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BD" w:rsidRDefault="00297D78">
      <w:pPr>
        <w:spacing w:line="318" w:lineRule="exact"/>
        <w:ind w:left="1770" w:right="1797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5945BD" w:rsidRDefault="00297D78">
      <w:pPr>
        <w:spacing w:line="318" w:lineRule="exact"/>
        <w:ind w:left="1824" w:right="1797"/>
        <w:jc w:val="center"/>
        <w:rPr>
          <w:b/>
          <w:sz w:val="28"/>
        </w:rPr>
      </w:pPr>
      <w:r>
        <w:rPr>
          <w:b/>
          <w:w w:val="95"/>
          <w:sz w:val="28"/>
        </w:rPr>
        <w:t>к</w:t>
      </w:r>
      <w:r>
        <w:rPr>
          <w:b/>
          <w:spacing w:val="38"/>
          <w:w w:val="95"/>
          <w:sz w:val="28"/>
        </w:rPr>
        <w:t xml:space="preserve"> </w:t>
      </w:r>
      <w:r>
        <w:rPr>
          <w:b/>
          <w:w w:val="95"/>
          <w:sz w:val="28"/>
        </w:rPr>
        <w:t>рабочей</w:t>
      </w:r>
      <w:r>
        <w:rPr>
          <w:b/>
          <w:spacing w:val="50"/>
          <w:w w:val="95"/>
          <w:sz w:val="28"/>
        </w:rPr>
        <w:t xml:space="preserve"> </w:t>
      </w:r>
      <w:r>
        <w:rPr>
          <w:b/>
          <w:w w:val="95"/>
          <w:sz w:val="28"/>
        </w:rPr>
        <w:t>программе</w:t>
      </w:r>
      <w:r>
        <w:rPr>
          <w:b/>
          <w:spacing w:val="43"/>
          <w:w w:val="95"/>
          <w:sz w:val="28"/>
        </w:rPr>
        <w:t xml:space="preserve"> </w:t>
      </w:r>
      <w:r>
        <w:rPr>
          <w:b/>
          <w:w w:val="95"/>
          <w:sz w:val="28"/>
        </w:rPr>
        <w:t>учебного</w:t>
      </w:r>
      <w:r>
        <w:rPr>
          <w:b/>
          <w:spacing w:val="38"/>
          <w:w w:val="95"/>
          <w:sz w:val="28"/>
        </w:rPr>
        <w:t xml:space="preserve"> </w:t>
      </w:r>
      <w:r>
        <w:rPr>
          <w:b/>
          <w:w w:val="95"/>
          <w:sz w:val="28"/>
        </w:rPr>
        <w:t>предмета,</w:t>
      </w:r>
      <w:r>
        <w:rPr>
          <w:b/>
          <w:spacing w:val="45"/>
          <w:w w:val="95"/>
          <w:sz w:val="28"/>
        </w:rPr>
        <w:t xml:space="preserve"> </w:t>
      </w:r>
      <w:r>
        <w:rPr>
          <w:b/>
          <w:w w:val="95"/>
          <w:sz w:val="28"/>
        </w:rPr>
        <w:t>курса</w:t>
      </w:r>
    </w:p>
    <w:p w:rsidR="005945BD" w:rsidRDefault="00297D78">
      <w:pPr>
        <w:spacing w:before="4" w:line="235" w:lineRule="auto"/>
        <w:ind w:left="3797" w:right="3772"/>
        <w:jc w:val="center"/>
        <w:rPr>
          <w:b/>
          <w:sz w:val="28"/>
        </w:rPr>
      </w:pPr>
      <w:r>
        <w:rPr>
          <w:b/>
          <w:w w:val="95"/>
          <w:sz w:val="28"/>
        </w:rPr>
        <w:t>«Русский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язык»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классы</w:t>
      </w:r>
    </w:p>
    <w:p w:rsidR="005945BD" w:rsidRDefault="005945BD">
      <w:pPr>
        <w:pStyle w:val="a3"/>
        <w:ind w:left="0"/>
        <w:rPr>
          <w:b/>
          <w:sz w:val="27"/>
        </w:rPr>
      </w:pPr>
    </w:p>
    <w:p w:rsidR="005945BD" w:rsidRDefault="00297D78">
      <w:pPr>
        <w:pStyle w:val="a3"/>
        <w:spacing w:line="237" w:lineRule="auto"/>
        <w:ind w:right="107" w:firstLine="56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«Русский</w:t>
      </w:r>
      <w:r>
        <w:rPr>
          <w:spacing w:val="1"/>
        </w:rPr>
        <w:t xml:space="preserve"> </w:t>
      </w:r>
      <w:r>
        <w:t>язык»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 xml:space="preserve">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5945BD" w:rsidRDefault="00297D78" w:rsidP="00297D78">
      <w:pPr>
        <w:pStyle w:val="a3"/>
        <w:spacing w:before="1" w:line="237" w:lineRule="auto"/>
        <w:ind w:right="111" w:firstLine="567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учиться</w:t>
      </w:r>
      <w:r>
        <w:rPr>
          <w:spacing w:val="2"/>
        </w:rPr>
        <w:t xml:space="preserve"> </w:t>
      </w:r>
      <w:r>
        <w:t>и способности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:rsidR="005945BD" w:rsidRDefault="00297D78">
      <w:pPr>
        <w:pStyle w:val="a3"/>
        <w:tabs>
          <w:tab w:val="left" w:pos="3009"/>
          <w:tab w:val="left" w:pos="3797"/>
          <w:tab w:val="left" w:pos="5097"/>
          <w:tab w:val="left" w:pos="6034"/>
          <w:tab w:val="left" w:pos="7746"/>
          <w:tab w:val="left" w:pos="8130"/>
        </w:tabs>
        <w:spacing w:line="235" w:lineRule="auto"/>
        <w:ind w:right="182" w:firstLine="567"/>
      </w:pPr>
      <w:r>
        <w:t>Систематический</w:t>
      </w:r>
      <w:r>
        <w:tab/>
        <w:t>курс</w:t>
      </w:r>
      <w:r>
        <w:tab/>
        <w:t>русского</w:t>
      </w:r>
      <w:r>
        <w:tab/>
        <w:t>языка</w:t>
      </w:r>
      <w:r>
        <w:tab/>
        <w:t>представлен</w:t>
      </w:r>
      <w:r>
        <w:tab/>
        <w:t>в</w:t>
      </w:r>
      <w:r>
        <w:tab/>
      </w:r>
      <w:r>
        <w:rPr>
          <w:w w:val="95"/>
        </w:rPr>
        <w:t>программе</w:t>
      </w:r>
      <w:r>
        <w:rPr>
          <w:spacing w:val="-64"/>
          <w:w w:val="95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содержательными</w:t>
      </w:r>
      <w:r>
        <w:rPr>
          <w:spacing w:val="8"/>
        </w:rPr>
        <w:t xml:space="preserve"> </w:t>
      </w:r>
      <w:r>
        <w:t>линиями:</w:t>
      </w:r>
    </w:p>
    <w:p w:rsidR="005945BD" w:rsidRDefault="00297D78">
      <w:pPr>
        <w:pStyle w:val="a4"/>
        <w:numPr>
          <w:ilvl w:val="0"/>
          <w:numId w:val="2"/>
        </w:numPr>
        <w:tabs>
          <w:tab w:val="left" w:pos="953"/>
        </w:tabs>
        <w:spacing w:before="5" w:line="235" w:lineRule="auto"/>
        <w:ind w:right="175" w:firstLine="567"/>
        <w:rPr>
          <w:sz w:val="28"/>
        </w:rPr>
      </w:pPr>
      <w:r>
        <w:rPr>
          <w:sz w:val="28"/>
        </w:rPr>
        <w:t>система</w:t>
      </w:r>
      <w:r>
        <w:rPr>
          <w:spacing w:val="15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6"/>
          <w:sz w:val="28"/>
        </w:rPr>
        <w:t xml:space="preserve"> </w:t>
      </w:r>
      <w:r>
        <w:rPr>
          <w:sz w:val="28"/>
        </w:rPr>
        <w:t>фонетика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орфоэпия,</w:t>
      </w:r>
      <w:r>
        <w:rPr>
          <w:spacing w:val="19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2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грамматика;</w:t>
      </w:r>
    </w:p>
    <w:p w:rsidR="005945BD" w:rsidRDefault="00297D78">
      <w:pPr>
        <w:pStyle w:val="a4"/>
        <w:numPr>
          <w:ilvl w:val="0"/>
          <w:numId w:val="2"/>
        </w:numPr>
        <w:tabs>
          <w:tab w:val="left" w:pos="901"/>
        </w:tabs>
        <w:ind w:left="901" w:hanging="233"/>
        <w:rPr>
          <w:sz w:val="28"/>
        </w:rPr>
      </w:pPr>
      <w:r>
        <w:rPr>
          <w:w w:val="95"/>
          <w:sz w:val="28"/>
        </w:rPr>
        <w:t>орфография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пунктуация;</w:t>
      </w:r>
    </w:p>
    <w:p w:rsidR="005945BD" w:rsidRPr="00297D78" w:rsidRDefault="00297D78" w:rsidP="00297D78">
      <w:pPr>
        <w:pStyle w:val="a4"/>
        <w:numPr>
          <w:ilvl w:val="0"/>
          <w:numId w:val="2"/>
        </w:numPr>
        <w:tabs>
          <w:tab w:val="left" w:pos="901"/>
        </w:tabs>
        <w:ind w:left="901" w:hanging="233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5945BD" w:rsidRDefault="00297D78">
      <w:pPr>
        <w:pStyle w:val="a3"/>
        <w:ind w:right="166" w:firstLine="567"/>
        <w:jc w:val="both"/>
      </w:pPr>
      <w:r>
        <w:t>На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 выделяется: в 1 классе — 165 ч (5 ч в неделю, 33 учебные недели)</w:t>
      </w:r>
      <w:bookmarkStart w:id="0" w:name="_GoBack"/>
      <w:bookmarkEnd w:id="0"/>
    </w:p>
    <w:p w:rsidR="005945BD" w:rsidRDefault="00297D78">
      <w:pPr>
        <w:pStyle w:val="a3"/>
        <w:spacing w:line="237" w:lineRule="auto"/>
        <w:ind w:right="110" w:firstLine="567"/>
        <w:jc w:val="both"/>
      </w:pPr>
      <w:r>
        <w:t>Во 2—4 классах на уроки русского языка отводится по 170 ч (5 ч в</w:t>
      </w:r>
      <w:r>
        <w:rPr>
          <w:spacing w:val="1"/>
        </w:rPr>
        <w:t xml:space="preserve"> </w:t>
      </w:r>
      <w:r>
        <w:t>неделю, 34 учебные недели в каждом классе).</w:t>
      </w:r>
    </w:p>
    <w:p w:rsidR="005945BD" w:rsidRDefault="005945BD">
      <w:pPr>
        <w:pStyle w:val="a3"/>
        <w:spacing w:before="10"/>
        <w:ind w:left="0"/>
        <w:rPr>
          <w:sz w:val="27"/>
        </w:rPr>
      </w:pPr>
    </w:p>
    <w:p w:rsidR="005945BD" w:rsidRDefault="00297D78" w:rsidP="00297D78">
      <w:pPr>
        <w:pStyle w:val="a3"/>
        <w:ind w:left="668"/>
        <w:jc w:val="both"/>
      </w:pPr>
      <w:r>
        <w:rPr>
          <w:w w:val="95"/>
        </w:rPr>
        <w:t>Рабочая</w:t>
      </w:r>
      <w:r>
        <w:rPr>
          <w:spacing w:val="37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38"/>
          <w:w w:val="95"/>
        </w:rPr>
        <w:t xml:space="preserve"> </w:t>
      </w:r>
      <w:r>
        <w:rPr>
          <w:w w:val="95"/>
        </w:rPr>
        <w:t>включает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38"/>
          <w:w w:val="95"/>
        </w:rPr>
        <w:t xml:space="preserve"> </w:t>
      </w:r>
      <w:r>
        <w:rPr>
          <w:w w:val="95"/>
        </w:rPr>
        <w:t>себя:</w:t>
      </w:r>
    </w:p>
    <w:p w:rsidR="005945BD" w:rsidRDefault="00297D78" w:rsidP="00297D78">
      <w:pPr>
        <w:pStyle w:val="a4"/>
        <w:numPr>
          <w:ilvl w:val="0"/>
          <w:numId w:val="1"/>
        </w:numPr>
        <w:tabs>
          <w:tab w:val="left" w:pos="528"/>
          <w:tab w:val="left" w:pos="529"/>
          <w:tab w:val="left" w:pos="2569"/>
          <w:tab w:val="left" w:pos="4285"/>
          <w:tab w:val="left" w:pos="5762"/>
          <w:tab w:val="left" w:pos="7230"/>
          <w:tab w:val="left" w:pos="8791"/>
        </w:tabs>
        <w:spacing w:before="26" w:line="254" w:lineRule="auto"/>
        <w:ind w:right="147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 xml:space="preserve">предмета, </w:t>
      </w:r>
      <w:r>
        <w:rPr>
          <w:w w:val="95"/>
          <w:sz w:val="28"/>
        </w:rPr>
        <w:t>курса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предметные);</w:t>
      </w:r>
    </w:p>
    <w:p w:rsidR="005945BD" w:rsidRDefault="00297D78" w:rsidP="00297D78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4" w:line="340" w:lineRule="exact"/>
        <w:ind w:hanging="429"/>
        <w:jc w:val="both"/>
        <w:rPr>
          <w:sz w:val="28"/>
        </w:rPr>
      </w:pPr>
      <w:r>
        <w:rPr>
          <w:w w:val="95"/>
          <w:sz w:val="28"/>
        </w:rPr>
        <w:t>Содержание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учебного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предмета,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курса;</w:t>
      </w:r>
    </w:p>
    <w:p w:rsidR="005945BD" w:rsidRDefault="00297D78" w:rsidP="00297D78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line="237" w:lineRule="auto"/>
        <w:ind w:right="183"/>
        <w:jc w:val="both"/>
        <w:rPr>
          <w:sz w:val="28"/>
        </w:rPr>
      </w:pPr>
      <w:r>
        <w:rPr>
          <w:w w:val="95"/>
          <w:sz w:val="28"/>
        </w:rPr>
        <w:t>Тематическое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планирование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указанием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количества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часов,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отводимых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0"/>
          <w:sz w:val="28"/>
        </w:rPr>
        <w:t xml:space="preserve"> </w:t>
      </w:r>
      <w:r>
        <w:rPr>
          <w:sz w:val="28"/>
        </w:rPr>
        <w:t>темы.</w:t>
      </w:r>
    </w:p>
    <w:p w:rsidR="005945BD" w:rsidRDefault="00297D78" w:rsidP="00297D78">
      <w:pPr>
        <w:pStyle w:val="a3"/>
        <w:spacing w:line="321" w:lineRule="exact"/>
        <w:jc w:val="both"/>
      </w:pPr>
      <w:r>
        <w:rPr>
          <w:w w:val="95"/>
        </w:rPr>
        <w:t>Срок</w:t>
      </w:r>
      <w:r>
        <w:rPr>
          <w:spacing w:val="37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43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34"/>
          <w:w w:val="95"/>
        </w:rPr>
        <w:t xml:space="preserve"> </w:t>
      </w:r>
      <w:r>
        <w:rPr>
          <w:w w:val="95"/>
        </w:rPr>
        <w:t>4</w:t>
      </w:r>
      <w:r>
        <w:rPr>
          <w:spacing w:val="36"/>
          <w:w w:val="95"/>
        </w:rPr>
        <w:t xml:space="preserve"> </w:t>
      </w:r>
      <w:r>
        <w:rPr>
          <w:w w:val="95"/>
        </w:rPr>
        <w:t>года.</w:t>
      </w:r>
    </w:p>
    <w:sectPr w:rsidR="005945BD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409"/>
    <w:multiLevelType w:val="hybridMultilevel"/>
    <w:tmpl w:val="088A0A38"/>
    <w:lvl w:ilvl="0" w:tplc="4AC61176">
      <w:numFmt w:val="bullet"/>
      <w:lvlText w:val="-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23222DF2">
      <w:numFmt w:val="bullet"/>
      <w:lvlText w:val="•"/>
      <w:lvlJc w:val="left"/>
      <w:pPr>
        <w:ind w:left="1048" w:hanging="285"/>
      </w:pPr>
      <w:rPr>
        <w:rFonts w:hint="default"/>
        <w:lang w:val="ru-RU" w:eastAsia="en-US" w:bidi="ar-SA"/>
      </w:rPr>
    </w:lvl>
    <w:lvl w:ilvl="2" w:tplc="E6666F64">
      <w:numFmt w:val="bullet"/>
      <w:lvlText w:val="•"/>
      <w:lvlJc w:val="left"/>
      <w:pPr>
        <w:ind w:left="1997" w:hanging="285"/>
      </w:pPr>
      <w:rPr>
        <w:rFonts w:hint="default"/>
        <w:lang w:val="ru-RU" w:eastAsia="en-US" w:bidi="ar-SA"/>
      </w:rPr>
    </w:lvl>
    <w:lvl w:ilvl="3" w:tplc="D3C258EE">
      <w:numFmt w:val="bullet"/>
      <w:lvlText w:val="•"/>
      <w:lvlJc w:val="left"/>
      <w:pPr>
        <w:ind w:left="2946" w:hanging="285"/>
      </w:pPr>
      <w:rPr>
        <w:rFonts w:hint="default"/>
        <w:lang w:val="ru-RU" w:eastAsia="en-US" w:bidi="ar-SA"/>
      </w:rPr>
    </w:lvl>
    <w:lvl w:ilvl="4" w:tplc="1EAAEB50">
      <w:numFmt w:val="bullet"/>
      <w:lvlText w:val="•"/>
      <w:lvlJc w:val="left"/>
      <w:pPr>
        <w:ind w:left="3895" w:hanging="285"/>
      </w:pPr>
      <w:rPr>
        <w:rFonts w:hint="default"/>
        <w:lang w:val="ru-RU" w:eastAsia="en-US" w:bidi="ar-SA"/>
      </w:rPr>
    </w:lvl>
    <w:lvl w:ilvl="5" w:tplc="0BB80698">
      <w:numFmt w:val="bullet"/>
      <w:lvlText w:val="•"/>
      <w:lvlJc w:val="left"/>
      <w:pPr>
        <w:ind w:left="4844" w:hanging="285"/>
      </w:pPr>
      <w:rPr>
        <w:rFonts w:hint="default"/>
        <w:lang w:val="ru-RU" w:eastAsia="en-US" w:bidi="ar-SA"/>
      </w:rPr>
    </w:lvl>
    <w:lvl w:ilvl="6" w:tplc="4D4826B4">
      <w:numFmt w:val="bullet"/>
      <w:lvlText w:val="•"/>
      <w:lvlJc w:val="left"/>
      <w:pPr>
        <w:ind w:left="5792" w:hanging="285"/>
      </w:pPr>
      <w:rPr>
        <w:rFonts w:hint="default"/>
        <w:lang w:val="ru-RU" w:eastAsia="en-US" w:bidi="ar-SA"/>
      </w:rPr>
    </w:lvl>
    <w:lvl w:ilvl="7" w:tplc="3BEE70CE">
      <w:numFmt w:val="bullet"/>
      <w:lvlText w:val="•"/>
      <w:lvlJc w:val="left"/>
      <w:pPr>
        <w:ind w:left="6741" w:hanging="285"/>
      </w:pPr>
      <w:rPr>
        <w:rFonts w:hint="default"/>
        <w:lang w:val="ru-RU" w:eastAsia="en-US" w:bidi="ar-SA"/>
      </w:rPr>
    </w:lvl>
    <w:lvl w:ilvl="8" w:tplc="21CCEE8A">
      <w:numFmt w:val="bullet"/>
      <w:lvlText w:val="•"/>
      <w:lvlJc w:val="left"/>
      <w:pPr>
        <w:ind w:left="7690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7A12694C"/>
    <w:multiLevelType w:val="hybridMultilevel"/>
    <w:tmpl w:val="92789162"/>
    <w:lvl w:ilvl="0" w:tplc="D2DAA45C">
      <w:numFmt w:val="bullet"/>
      <w:lvlText w:val=""/>
      <w:lvlJc w:val="left"/>
      <w:pPr>
        <w:ind w:left="528" w:hanging="428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DF9C203C">
      <w:numFmt w:val="bullet"/>
      <w:lvlText w:val="•"/>
      <w:lvlJc w:val="left"/>
      <w:pPr>
        <w:ind w:left="1426" w:hanging="428"/>
      </w:pPr>
      <w:rPr>
        <w:rFonts w:hint="default"/>
        <w:lang w:val="ru-RU" w:eastAsia="en-US" w:bidi="ar-SA"/>
      </w:rPr>
    </w:lvl>
    <w:lvl w:ilvl="2" w:tplc="29CCBC9A">
      <w:numFmt w:val="bullet"/>
      <w:lvlText w:val="•"/>
      <w:lvlJc w:val="left"/>
      <w:pPr>
        <w:ind w:left="2333" w:hanging="428"/>
      </w:pPr>
      <w:rPr>
        <w:rFonts w:hint="default"/>
        <w:lang w:val="ru-RU" w:eastAsia="en-US" w:bidi="ar-SA"/>
      </w:rPr>
    </w:lvl>
    <w:lvl w:ilvl="3" w:tplc="05246E52">
      <w:numFmt w:val="bullet"/>
      <w:lvlText w:val="•"/>
      <w:lvlJc w:val="left"/>
      <w:pPr>
        <w:ind w:left="3240" w:hanging="428"/>
      </w:pPr>
      <w:rPr>
        <w:rFonts w:hint="default"/>
        <w:lang w:val="ru-RU" w:eastAsia="en-US" w:bidi="ar-SA"/>
      </w:rPr>
    </w:lvl>
    <w:lvl w:ilvl="4" w:tplc="CEF8ADF6">
      <w:numFmt w:val="bullet"/>
      <w:lvlText w:val="•"/>
      <w:lvlJc w:val="left"/>
      <w:pPr>
        <w:ind w:left="4147" w:hanging="428"/>
      </w:pPr>
      <w:rPr>
        <w:rFonts w:hint="default"/>
        <w:lang w:val="ru-RU" w:eastAsia="en-US" w:bidi="ar-SA"/>
      </w:rPr>
    </w:lvl>
    <w:lvl w:ilvl="5" w:tplc="4948E66E">
      <w:numFmt w:val="bullet"/>
      <w:lvlText w:val="•"/>
      <w:lvlJc w:val="left"/>
      <w:pPr>
        <w:ind w:left="5054" w:hanging="428"/>
      </w:pPr>
      <w:rPr>
        <w:rFonts w:hint="default"/>
        <w:lang w:val="ru-RU" w:eastAsia="en-US" w:bidi="ar-SA"/>
      </w:rPr>
    </w:lvl>
    <w:lvl w:ilvl="6" w:tplc="B1686FD4">
      <w:numFmt w:val="bullet"/>
      <w:lvlText w:val="•"/>
      <w:lvlJc w:val="left"/>
      <w:pPr>
        <w:ind w:left="5960" w:hanging="428"/>
      </w:pPr>
      <w:rPr>
        <w:rFonts w:hint="default"/>
        <w:lang w:val="ru-RU" w:eastAsia="en-US" w:bidi="ar-SA"/>
      </w:rPr>
    </w:lvl>
    <w:lvl w:ilvl="7" w:tplc="77BCC97C">
      <w:numFmt w:val="bullet"/>
      <w:lvlText w:val="•"/>
      <w:lvlJc w:val="left"/>
      <w:pPr>
        <w:ind w:left="6867" w:hanging="428"/>
      </w:pPr>
      <w:rPr>
        <w:rFonts w:hint="default"/>
        <w:lang w:val="ru-RU" w:eastAsia="en-US" w:bidi="ar-SA"/>
      </w:rPr>
    </w:lvl>
    <w:lvl w:ilvl="8" w:tplc="392CB972">
      <w:numFmt w:val="bullet"/>
      <w:lvlText w:val="•"/>
      <w:lvlJc w:val="left"/>
      <w:pPr>
        <w:ind w:left="7774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BD"/>
    <w:rsid w:val="00154BB6"/>
    <w:rsid w:val="00297D78"/>
    <w:rsid w:val="0059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C8686-8E01-42E9-8BDB-8543F59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528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3</cp:revision>
  <dcterms:created xsi:type="dcterms:W3CDTF">2023-09-03T19:08:00Z</dcterms:created>
  <dcterms:modified xsi:type="dcterms:W3CDTF">2023-09-07T18:39:00Z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2023-09-03T00:00:00Z</vt:filetime>
  </property>
</Properties>
</file>