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15A" w:rsidRPr="00733FE3" w:rsidRDefault="0097027F">
      <w:pPr>
        <w:spacing w:after="0" w:line="264" w:lineRule="auto"/>
        <w:ind w:left="120"/>
        <w:jc w:val="both"/>
      </w:pPr>
      <w:bookmarkStart w:id="0" w:name="block-403141"/>
      <w:r w:rsidRPr="00733FE3">
        <w:rPr>
          <w:rFonts w:ascii="Times New Roman" w:hAnsi="Times New Roman"/>
          <w:b/>
          <w:color w:val="000000"/>
          <w:sz w:val="28"/>
        </w:rPr>
        <w:t>ПОЯСНИТЕЛЬНАЯ ЗАПИСКА</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733FE3">
        <w:rPr>
          <w:rFonts w:ascii="Times New Roman" w:hAnsi="Times New Roman"/>
          <w:color w:val="000000"/>
          <w:sz w:val="28"/>
        </w:rPr>
        <w:t xml:space="preserve"> ФОП СОО.</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ОБЩАЯ ХАРАКТЕРИСТИКА УЧЕБНОГО ПРЕДМЕТА «РУССКИЙ ЯЗЫК»</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Изучение русского языка способствует усвоению </w:t>
      </w:r>
      <w:proofErr w:type="gramStart"/>
      <w:r w:rsidRPr="00733FE3">
        <w:rPr>
          <w:rFonts w:ascii="Times New Roman" w:hAnsi="Times New Roman"/>
          <w:color w:val="000000"/>
          <w:sz w:val="28"/>
        </w:rPr>
        <w:t>обучающимися</w:t>
      </w:r>
      <w:proofErr w:type="gramEnd"/>
      <w:r w:rsidRPr="00733FE3">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F715A" w:rsidRPr="00733FE3" w:rsidRDefault="0097027F">
      <w:pPr>
        <w:spacing w:after="0" w:line="264" w:lineRule="auto"/>
        <w:ind w:firstLine="600"/>
        <w:jc w:val="both"/>
      </w:pPr>
      <w:r w:rsidRPr="00733FE3">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F715A" w:rsidRPr="00733FE3" w:rsidRDefault="0097027F">
      <w:pPr>
        <w:spacing w:after="0" w:line="264" w:lineRule="auto"/>
        <w:ind w:firstLine="600"/>
        <w:jc w:val="both"/>
      </w:pPr>
      <w:r w:rsidRPr="00733FE3">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F715A" w:rsidRPr="00733FE3" w:rsidRDefault="0097027F">
      <w:pPr>
        <w:spacing w:after="0" w:line="264" w:lineRule="auto"/>
        <w:ind w:firstLine="600"/>
        <w:jc w:val="both"/>
      </w:pPr>
      <w:proofErr w:type="gramStart"/>
      <w:r w:rsidRPr="00733FE3">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733FE3">
        <w:rPr>
          <w:rFonts w:ascii="Times New Roman" w:hAnsi="Times New Roman"/>
          <w:color w:val="000000"/>
          <w:spacing w:val="-3"/>
          <w:sz w:val="28"/>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733FE3">
        <w:rPr>
          <w:rFonts w:ascii="Times New Roman" w:hAnsi="Times New Roman"/>
          <w:color w:val="000000"/>
          <w:sz w:val="28"/>
        </w:rPr>
        <w:t>инфографика</w:t>
      </w:r>
      <w:proofErr w:type="spellEnd"/>
      <w:r w:rsidRPr="00733FE3">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733FE3">
        <w:rPr>
          <w:rFonts w:ascii="Times New Roman" w:hAnsi="Times New Roman"/>
          <w:color w:val="000000"/>
          <w:sz w:val="28"/>
        </w:rPr>
        <w:t>инфографика</w:t>
      </w:r>
      <w:proofErr w:type="spellEnd"/>
      <w:r w:rsidRPr="00733FE3">
        <w:rPr>
          <w:rFonts w:ascii="Times New Roman" w:hAnsi="Times New Roman"/>
          <w:color w:val="000000"/>
          <w:sz w:val="28"/>
        </w:rPr>
        <w:t xml:space="preserve"> и др.).</w:t>
      </w:r>
      <w:proofErr w:type="gramEnd"/>
    </w:p>
    <w:p w:rsidR="006F715A" w:rsidRPr="00733FE3" w:rsidRDefault="0097027F">
      <w:pPr>
        <w:spacing w:after="0" w:line="264" w:lineRule="auto"/>
        <w:ind w:firstLine="600"/>
        <w:jc w:val="both"/>
      </w:pPr>
      <w:r w:rsidRPr="00733FE3">
        <w:rPr>
          <w:rFonts w:ascii="Times New Roman" w:hAnsi="Times New Roman"/>
          <w:color w:val="000000"/>
          <w:sz w:val="28"/>
        </w:rPr>
        <w:t xml:space="preserve">В содержании программы выделяются три сквозные линии: «Язык и речь. </w:t>
      </w:r>
      <w:r>
        <w:rPr>
          <w:rFonts w:ascii="Times New Roman" w:hAnsi="Times New Roman"/>
          <w:color w:val="000000"/>
          <w:sz w:val="28"/>
        </w:rPr>
        <w:t xml:space="preserve">Культура речи», «Речь. Речевое общение. </w:t>
      </w:r>
      <w:r w:rsidRPr="00733FE3">
        <w:rPr>
          <w:rFonts w:ascii="Times New Roman" w:hAnsi="Times New Roman"/>
          <w:color w:val="000000"/>
          <w:sz w:val="28"/>
        </w:rPr>
        <w:t>Текст», «Функциональная стилистика.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ЦЕЛИ ИЗУЧЕНИЯ УЧЕБНОГО ПРЕДМЕТА «РУССКИЙ ЯЗЫК»</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Изучение русского языка направлено на достижение следующих целей:</w:t>
      </w:r>
    </w:p>
    <w:p w:rsidR="006F715A" w:rsidRPr="00733FE3" w:rsidRDefault="0097027F">
      <w:pPr>
        <w:numPr>
          <w:ilvl w:val="0"/>
          <w:numId w:val="1"/>
        </w:numPr>
        <w:spacing w:after="0" w:line="264" w:lineRule="auto"/>
        <w:jc w:val="both"/>
      </w:pPr>
      <w:proofErr w:type="gramStart"/>
      <w:r w:rsidRPr="00733FE3">
        <w:rPr>
          <w:rFonts w:ascii="Times New Roman" w:hAnsi="Times New Roman"/>
          <w:color w:val="000000"/>
          <w:sz w:val="28"/>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733FE3">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733FE3">
        <w:rPr>
          <w:rFonts w:ascii="Times New Roman" w:hAnsi="Times New Roman"/>
          <w:color w:val="000000"/>
          <w:sz w:val="28"/>
        </w:rPr>
        <w:t>инфографика</w:t>
      </w:r>
      <w:proofErr w:type="spellEnd"/>
      <w:r w:rsidRPr="00733FE3">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733FE3">
        <w:rPr>
          <w:rFonts w:ascii="Times New Roman" w:hAnsi="Times New Roman"/>
          <w:color w:val="000000"/>
          <w:sz w:val="28"/>
        </w:rPr>
        <w:lastRenderedPageBreak/>
        <w:t>имеют общеупотребительных аналогов в русском языке и перечень которых содержится в нормативных словарях.</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МЕСТО УЧЕБНОГО ПРЕДМЕТА «РУССКИЙ ЯЗЫК» В УЧЕБНОМ ПЛАНЕ</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6F715A" w:rsidRPr="00733FE3" w:rsidRDefault="006F715A">
      <w:pPr>
        <w:sectPr w:rsidR="006F715A" w:rsidRPr="00733FE3">
          <w:pgSz w:w="11906" w:h="16383"/>
          <w:pgMar w:top="1134" w:right="850" w:bottom="1134" w:left="1701" w:header="720" w:footer="720" w:gutter="0"/>
          <w:cols w:space="720"/>
        </w:sectPr>
      </w:pPr>
    </w:p>
    <w:p w:rsidR="006F715A" w:rsidRPr="00733FE3" w:rsidRDefault="0097027F">
      <w:pPr>
        <w:spacing w:after="0" w:line="264" w:lineRule="auto"/>
        <w:ind w:left="120"/>
        <w:jc w:val="both"/>
      </w:pPr>
      <w:bookmarkStart w:id="1" w:name="block-403142"/>
      <w:bookmarkEnd w:id="0"/>
      <w:r w:rsidRPr="00733FE3">
        <w:rPr>
          <w:rFonts w:ascii="Times New Roman" w:hAnsi="Times New Roman"/>
          <w:b/>
          <w:color w:val="000000"/>
          <w:sz w:val="28"/>
        </w:rPr>
        <w:lastRenderedPageBreak/>
        <w:t>СОДЕРЖАНИЕ УЧЕБНОГО ПРЕДМЕТА «РУССКИЙ ЯЗЫК»</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10 КЛАСС</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t>Язык как знаковая система. Основные функции языка.</w:t>
      </w:r>
    </w:p>
    <w:p w:rsidR="006F715A" w:rsidRPr="00733FE3" w:rsidRDefault="0097027F">
      <w:pPr>
        <w:spacing w:after="0" w:line="264" w:lineRule="auto"/>
        <w:ind w:firstLine="600"/>
        <w:jc w:val="both"/>
      </w:pPr>
      <w:r w:rsidRPr="00733FE3">
        <w:rPr>
          <w:rFonts w:ascii="Times New Roman" w:hAnsi="Times New Roman"/>
          <w:color w:val="000000"/>
          <w:sz w:val="28"/>
        </w:rPr>
        <w:t>Лингвистика как наука.</w:t>
      </w:r>
    </w:p>
    <w:p w:rsidR="006F715A" w:rsidRPr="00733FE3" w:rsidRDefault="0097027F">
      <w:pPr>
        <w:spacing w:after="0" w:line="264" w:lineRule="auto"/>
        <w:ind w:firstLine="600"/>
        <w:jc w:val="both"/>
      </w:pPr>
      <w:r w:rsidRPr="00733FE3">
        <w:rPr>
          <w:rFonts w:ascii="Times New Roman" w:hAnsi="Times New Roman"/>
          <w:color w:val="000000"/>
          <w:sz w:val="28"/>
        </w:rPr>
        <w:t>Язык и культура.</w:t>
      </w:r>
    </w:p>
    <w:p w:rsidR="006F715A" w:rsidRPr="00733FE3" w:rsidRDefault="0097027F">
      <w:pPr>
        <w:spacing w:after="0" w:line="264" w:lineRule="auto"/>
        <w:ind w:firstLine="600"/>
        <w:jc w:val="both"/>
      </w:pPr>
      <w:r w:rsidRPr="00733FE3">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F715A" w:rsidRPr="00733FE3" w:rsidRDefault="0097027F">
      <w:pPr>
        <w:spacing w:after="0" w:line="264" w:lineRule="auto"/>
        <w:ind w:firstLine="600"/>
        <w:jc w:val="both"/>
      </w:pPr>
      <w:r w:rsidRPr="00733FE3">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Система языка.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Система языка, её устройство, функционирование.</w:t>
      </w:r>
    </w:p>
    <w:p w:rsidR="006F715A" w:rsidRPr="00733FE3" w:rsidRDefault="0097027F">
      <w:pPr>
        <w:spacing w:after="0" w:line="264" w:lineRule="auto"/>
        <w:ind w:firstLine="600"/>
        <w:jc w:val="both"/>
      </w:pPr>
      <w:r w:rsidRPr="00733FE3">
        <w:rPr>
          <w:rFonts w:ascii="Times New Roman" w:hAnsi="Times New Roman"/>
          <w:color w:val="000000"/>
          <w:sz w:val="28"/>
        </w:rPr>
        <w:t>Культура речи как раздел лингвистики.</w:t>
      </w:r>
    </w:p>
    <w:p w:rsidR="006F715A" w:rsidRPr="00733FE3" w:rsidRDefault="0097027F">
      <w:pPr>
        <w:spacing w:after="0" w:line="264" w:lineRule="auto"/>
        <w:ind w:firstLine="600"/>
        <w:jc w:val="both"/>
      </w:pPr>
      <w:r w:rsidRPr="00733FE3">
        <w:rPr>
          <w:rFonts w:ascii="Times New Roman" w:hAnsi="Times New Roman"/>
          <w:color w:val="000000"/>
          <w:sz w:val="28"/>
        </w:rPr>
        <w:t>Языковая норма, её основные признаки и функции.</w:t>
      </w:r>
    </w:p>
    <w:p w:rsidR="006F715A" w:rsidRPr="00733FE3" w:rsidRDefault="0097027F">
      <w:pPr>
        <w:spacing w:after="0" w:line="264" w:lineRule="auto"/>
        <w:ind w:firstLine="600"/>
        <w:jc w:val="both"/>
      </w:pPr>
      <w:r w:rsidRPr="00733FE3">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F715A" w:rsidRPr="00733FE3" w:rsidRDefault="0097027F">
      <w:pPr>
        <w:spacing w:after="0" w:line="264" w:lineRule="auto"/>
        <w:ind w:firstLine="600"/>
        <w:jc w:val="both"/>
      </w:pPr>
      <w:r w:rsidRPr="00733FE3">
        <w:rPr>
          <w:rFonts w:ascii="Times New Roman" w:hAnsi="Times New Roman"/>
          <w:color w:val="000000"/>
          <w:sz w:val="28"/>
        </w:rPr>
        <w:t>Качества хорошей речи.</w:t>
      </w:r>
    </w:p>
    <w:p w:rsidR="006F715A" w:rsidRDefault="0097027F">
      <w:pPr>
        <w:spacing w:after="0" w:line="264" w:lineRule="auto"/>
        <w:ind w:firstLine="600"/>
        <w:jc w:val="both"/>
      </w:pPr>
      <w:r w:rsidRPr="00733FE3">
        <w:rPr>
          <w:rFonts w:ascii="Times New Roman" w:hAnsi="Times New Roman"/>
          <w:color w:val="000000"/>
          <w:sz w:val="28"/>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6F715A" w:rsidRDefault="0097027F">
      <w:pPr>
        <w:spacing w:after="0" w:line="264" w:lineRule="auto"/>
        <w:ind w:firstLine="600"/>
        <w:jc w:val="both"/>
      </w:pPr>
      <w:r>
        <w:rPr>
          <w:rFonts w:ascii="Times New Roman" w:hAnsi="Times New Roman"/>
          <w:b/>
          <w:color w:val="000000"/>
          <w:sz w:val="28"/>
        </w:rPr>
        <w:t>Фонетика. Орфоэпия. Орфоэпические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F715A" w:rsidRPr="00733FE3" w:rsidRDefault="0097027F">
      <w:pPr>
        <w:spacing w:after="0" w:line="264" w:lineRule="auto"/>
        <w:ind w:firstLine="600"/>
        <w:jc w:val="both"/>
      </w:pPr>
      <w:r w:rsidRPr="00733FE3">
        <w:rPr>
          <w:rFonts w:ascii="Times New Roman" w:hAnsi="Times New Roman"/>
          <w:b/>
          <w:color w:val="000000"/>
          <w:sz w:val="28"/>
        </w:rPr>
        <w:lastRenderedPageBreak/>
        <w:t>Лексикология и фразеология. Лексические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sidRPr="00733FE3">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6F715A" w:rsidRDefault="0097027F">
      <w:pPr>
        <w:spacing w:after="0" w:line="264" w:lineRule="auto"/>
        <w:ind w:firstLine="600"/>
        <w:jc w:val="both"/>
      </w:pPr>
      <w:r w:rsidRPr="00733FE3">
        <w:rPr>
          <w:rFonts w:ascii="Times New Roman" w:hAnsi="Times New Roman"/>
          <w:color w:val="000000"/>
          <w:sz w:val="28"/>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8"/>
        </w:rPr>
        <w:t>Иноязычные слова и их употребление. Лексическая сочетаемость. Тавтология. Плеоназм.</w:t>
      </w:r>
    </w:p>
    <w:p w:rsidR="006F715A" w:rsidRPr="00733FE3" w:rsidRDefault="0097027F">
      <w:pPr>
        <w:spacing w:after="0" w:line="264" w:lineRule="auto"/>
        <w:ind w:firstLine="600"/>
        <w:jc w:val="both"/>
      </w:pPr>
      <w:r w:rsidRPr="00733FE3">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6F715A" w:rsidRPr="00733FE3" w:rsidRDefault="0097027F">
      <w:pPr>
        <w:spacing w:after="0" w:line="264" w:lineRule="auto"/>
        <w:ind w:firstLine="600"/>
        <w:jc w:val="both"/>
      </w:pPr>
      <w:r w:rsidRPr="00733FE3">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33FE3">
        <w:rPr>
          <w:rFonts w:ascii="Times New Roman" w:hAnsi="Times New Roman"/>
          <w:color w:val="000000"/>
          <w:sz w:val="28"/>
        </w:rPr>
        <w:t xml:space="preserve"> Особенности употребления.</w:t>
      </w:r>
    </w:p>
    <w:p w:rsidR="006F715A" w:rsidRPr="00733FE3" w:rsidRDefault="0097027F">
      <w:pPr>
        <w:spacing w:after="0" w:line="264" w:lineRule="auto"/>
        <w:ind w:firstLine="600"/>
        <w:jc w:val="both"/>
      </w:pPr>
      <w:r w:rsidRPr="00733FE3">
        <w:rPr>
          <w:rFonts w:ascii="Times New Roman" w:hAnsi="Times New Roman"/>
          <w:color w:val="000000"/>
          <w:sz w:val="28"/>
        </w:rPr>
        <w:t>Фразеология русского языка (повторение, обобщение). Крылатые слова.</w:t>
      </w:r>
    </w:p>
    <w:p w:rsidR="006F715A" w:rsidRPr="00733FE3" w:rsidRDefault="0097027F">
      <w:pPr>
        <w:spacing w:after="0" w:line="264" w:lineRule="auto"/>
        <w:ind w:firstLine="600"/>
        <w:jc w:val="both"/>
      </w:pPr>
      <w:proofErr w:type="spellStart"/>
      <w:r w:rsidRPr="00733FE3">
        <w:rPr>
          <w:rFonts w:ascii="Times New Roman" w:hAnsi="Times New Roman"/>
          <w:b/>
          <w:color w:val="000000"/>
          <w:sz w:val="28"/>
        </w:rPr>
        <w:t>Морфемика</w:t>
      </w:r>
      <w:proofErr w:type="spellEnd"/>
      <w:r w:rsidRPr="00733FE3">
        <w:rPr>
          <w:rFonts w:ascii="Times New Roman" w:hAnsi="Times New Roman"/>
          <w:b/>
          <w:color w:val="000000"/>
          <w:sz w:val="28"/>
        </w:rPr>
        <w:t xml:space="preserve"> и словообразование. Словообразовательные нормы</w:t>
      </w:r>
    </w:p>
    <w:p w:rsidR="006F715A" w:rsidRPr="00733FE3" w:rsidRDefault="0097027F">
      <w:pPr>
        <w:spacing w:after="0" w:line="264" w:lineRule="auto"/>
        <w:ind w:firstLine="600"/>
        <w:jc w:val="both"/>
      </w:pPr>
      <w:proofErr w:type="spellStart"/>
      <w:r w:rsidRPr="00733FE3">
        <w:rPr>
          <w:rFonts w:ascii="Times New Roman" w:hAnsi="Times New Roman"/>
          <w:color w:val="000000"/>
          <w:sz w:val="28"/>
        </w:rPr>
        <w:t>Морфемика</w:t>
      </w:r>
      <w:proofErr w:type="spellEnd"/>
      <w:r w:rsidRPr="00733FE3">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F715A" w:rsidRDefault="0097027F">
      <w:pPr>
        <w:spacing w:after="0" w:line="264" w:lineRule="auto"/>
        <w:ind w:firstLine="600"/>
        <w:jc w:val="both"/>
      </w:pPr>
      <w:r>
        <w:rPr>
          <w:rFonts w:ascii="Times New Roman" w:hAnsi="Times New Roman"/>
          <w:b/>
          <w:color w:val="000000"/>
          <w:sz w:val="28"/>
        </w:rPr>
        <w:t>Морфология. Морфологические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F715A" w:rsidRPr="00733FE3" w:rsidRDefault="0097027F">
      <w:pPr>
        <w:spacing w:after="0" w:line="264" w:lineRule="auto"/>
        <w:ind w:firstLine="600"/>
        <w:jc w:val="both"/>
      </w:pPr>
      <w:r w:rsidRPr="00733FE3">
        <w:rPr>
          <w:rFonts w:ascii="Times New Roman" w:hAnsi="Times New Roman"/>
          <w:color w:val="000000"/>
          <w:sz w:val="28"/>
        </w:rPr>
        <w:t>Морфологические нормы современного русского литературного языка (общее представление).</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имён существительных: форм рода, числа, падежа.</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имён прилагательных: форм степеней сравнения, краткой формы.</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количественных, порядковых и собирательных числительных.</w:t>
      </w:r>
    </w:p>
    <w:p w:rsidR="006F715A" w:rsidRPr="00733FE3" w:rsidRDefault="0097027F">
      <w:pPr>
        <w:spacing w:after="0" w:line="264" w:lineRule="auto"/>
        <w:ind w:firstLine="600"/>
        <w:jc w:val="both"/>
      </w:pPr>
      <w:r w:rsidRPr="00733FE3">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733FE3">
        <w:rPr>
          <w:rFonts w:ascii="Times New Roman" w:hAnsi="Times New Roman"/>
          <w:b/>
          <w:color w:val="000000"/>
          <w:sz w:val="28"/>
        </w:rPr>
        <w:t>себя</w:t>
      </w:r>
      <w:r w:rsidRPr="00733FE3">
        <w:rPr>
          <w:rFonts w:ascii="Times New Roman" w:hAnsi="Times New Roman"/>
          <w:color w:val="000000"/>
          <w:sz w:val="28"/>
        </w:rPr>
        <w:t>.</w:t>
      </w:r>
    </w:p>
    <w:p w:rsidR="006F715A" w:rsidRPr="00733FE3" w:rsidRDefault="0097027F">
      <w:pPr>
        <w:spacing w:after="0" w:line="264" w:lineRule="auto"/>
        <w:ind w:firstLine="600"/>
        <w:jc w:val="both"/>
      </w:pPr>
      <w:r w:rsidRPr="00733FE3">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733FE3">
        <w:rPr>
          <w:rFonts w:ascii="Times New Roman" w:hAnsi="Times New Roman"/>
          <w:color w:val="000000"/>
          <w:sz w:val="28"/>
        </w:rPr>
        <w:t>-н</w:t>
      </w:r>
      <w:proofErr w:type="gramEnd"/>
      <w:r w:rsidRPr="00733FE3">
        <w:rPr>
          <w:rFonts w:ascii="Times New Roman" w:hAnsi="Times New Roman"/>
          <w:color w:val="000000"/>
          <w:sz w:val="28"/>
        </w:rPr>
        <w:t>у-, форм повелительного наклонения.</w:t>
      </w:r>
    </w:p>
    <w:p w:rsidR="006F715A" w:rsidRDefault="0097027F">
      <w:pPr>
        <w:spacing w:after="0" w:line="264" w:lineRule="auto"/>
        <w:ind w:firstLine="600"/>
        <w:jc w:val="both"/>
      </w:pPr>
      <w:r>
        <w:rPr>
          <w:rFonts w:ascii="Times New Roman" w:hAnsi="Times New Roman"/>
          <w:b/>
          <w:color w:val="000000"/>
          <w:sz w:val="28"/>
        </w:rPr>
        <w:t>Орфография. Основные правила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F715A" w:rsidRPr="00733FE3" w:rsidRDefault="0097027F">
      <w:pPr>
        <w:spacing w:after="0" w:line="264" w:lineRule="auto"/>
        <w:ind w:firstLine="600"/>
        <w:jc w:val="both"/>
      </w:pPr>
      <w:r w:rsidRPr="00733FE3">
        <w:rPr>
          <w:rFonts w:ascii="Times New Roman" w:hAnsi="Times New Roman"/>
          <w:color w:val="000000"/>
          <w:spacing w:val="-3"/>
          <w:sz w:val="28"/>
        </w:rPr>
        <w:t>Орфографические правила. Правописание гласных в корне.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Употребление </w:t>
      </w:r>
      <w:proofErr w:type="gramStart"/>
      <w:r w:rsidRPr="00733FE3">
        <w:rPr>
          <w:rFonts w:ascii="Times New Roman" w:hAnsi="Times New Roman"/>
          <w:color w:val="000000"/>
          <w:sz w:val="28"/>
        </w:rPr>
        <w:t>разделительных</w:t>
      </w:r>
      <w:proofErr w:type="gramEnd"/>
      <w:r w:rsidRPr="00733FE3">
        <w:rPr>
          <w:rFonts w:ascii="Times New Roman" w:hAnsi="Times New Roman"/>
          <w:color w:val="000000"/>
          <w:sz w:val="28"/>
        </w:rPr>
        <w:t xml:space="preserve"> ъ и ь.</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приставок. Буквы ы – и после приставок.</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суффиксов.</w:t>
      </w:r>
    </w:p>
    <w:p w:rsidR="006F715A" w:rsidRPr="00733FE3" w:rsidRDefault="0097027F">
      <w:pPr>
        <w:spacing w:after="0" w:line="264" w:lineRule="auto"/>
        <w:ind w:firstLine="600"/>
        <w:jc w:val="both"/>
      </w:pPr>
      <w:r w:rsidRPr="00733FE3">
        <w:rPr>
          <w:rFonts w:ascii="Times New Roman" w:hAnsi="Times New Roman"/>
          <w:color w:val="000000"/>
          <w:sz w:val="28"/>
        </w:rPr>
        <w:t xml:space="preserve">Правописание н и </w:t>
      </w:r>
      <w:proofErr w:type="spellStart"/>
      <w:r w:rsidRPr="00733FE3">
        <w:rPr>
          <w:rFonts w:ascii="Times New Roman" w:hAnsi="Times New Roman"/>
          <w:color w:val="000000"/>
          <w:sz w:val="28"/>
        </w:rPr>
        <w:t>нн</w:t>
      </w:r>
      <w:proofErr w:type="spellEnd"/>
      <w:r w:rsidRPr="00733FE3">
        <w:rPr>
          <w:rFonts w:ascii="Times New Roman" w:hAnsi="Times New Roman"/>
          <w:color w:val="000000"/>
          <w:sz w:val="28"/>
        </w:rPr>
        <w:t xml:space="preserve"> в словах различных частей речи.</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не и ни.</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окончаний имён существительных, имён прилагательных и глаголов.</w:t>
      </w:r>
    </w:p>
    <w:p w:rsidR="006F715A" w:rsidRPr="00733FE3" w:rsidRDefault="0097027F">
      <w:pPr>
        <w:spacing w:after="0" w:line="264" w:lineRule="auto"/>
        <w:ind w:firstLine="600"/>
        <w:jc w:val="both"/>
      </w:pPr>
      <w:r w:rsidRPr="00733FE3">
        <w:rPr>
          <w:rFonts w:ascii="Times New Roman" w:hAnsi="Times New Roman"/>
          <w:color w:val="000000"/>
          <w:sz w:val="28"/>
        </w:rPr>
        <w:t>Слитное, дефисное и раздельное написание слов.</w:t>
      </w:r>
    </w:p>
    <w:p w:rsidR="006F715A" w:rsidRDefault="0097027F">
      <w:pPr>
        <w:spacing w:after="0" w:line="264" w:lineRule="auto"/>
        <w:ind w:firstLine="600"/>
        <w:jc w:val="both"/>
      </w:pPr>
      <w:r>
        <w:rPr>
          <w:rFonts w:ascii="Times New Roman" w:hAnsi="Times New Roman"/>
          <w:b/>
          <w:color w:val="000000"/>
          <w:sz w:val="28"/>
        </w:rPr>
        <w:t>Речь. Речевое общение</w:t>
      </w:r>
    </w:p>
    <w:p w:rsidR="006F715A" w:rsidRPr="00733FE3" w:rsidRDefault="0097027F">
      <w:pPr>
        <w:spacing w:after="0" w:line="264" w:lineRule="auto"/>
        <w:ind w:firstLine="600"/>
        <w:jc w:val="both"/>
      </w:pPr>
      <w:r w:rsidRPr="00733FE3">
        <w:rPr>
          <w:rFonts w:ascii="Times New Roman" w:hAnsi="Times New Roman"/>
          <w:color w:val="000000"/>
          <w:sz w:val="28"/>
        </w:rPr>
        <w:t>Речь как деятельность. Виды речевой деятельности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F715A" w:rsidRPr="00733FE3" w:rsidRDefault="0097027F">
      <w:pPr>
        <w:spacing w:after="0" w:line="264" w:lineRule="auto"/>
        <w:ind w:firstLine="600"/>
        <w:jc w:val="both"/>
      </w:pPr>
      <w:r w:rsidRPr="00733FE3">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F715A" w:rsidRPr="00733FE3" w:rsidRDefault="0097027F">
      <w:pPr>
        <w:spacing w:after="0" w:line="264" w:lineRule="auto"/>
        <w:ind w:firstLine="600"/>
        <w:jc w:val="both"/>
      </w:pPr>
      <w:r w:rsidRPr="00733FE3">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F715A" w:rsidRDefault="0097027F">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6F715A" w:rsidRPr="00733FE3" w:rsidRDefault="0097027F">
      <w:pPr>
        <w:spacing w:after="0" w:line="264" w:lineRule="auto"/>
        <w:ind w:firstLine="600"/>
        <w:jc w:val="both"/>
      </w:pPr>
      <w:r w:rsidRPr="00733FE3">
        <w:rPr>
          <w:rFonts w:ascii="Times New Roman" w:hAnsi="Times New Roman"/>
          <w:color w:val="000000"/>
          <w:sz w:val="28"/>
        </w:rPr>
        <w:t>Текст, его основные признаки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Логико-смысловые отношения между предложениями в тексте (общее представление).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733FE3">
        <w:rPr>
          <w:rFonts w:ascii="Times New Roman" w:hAnsi="Times New Roman"/>
          <w:color w:val="000000"/>
          <w:sz w:val="28"/>
        </w:rPr>
        <w:t>инфографику</w:t>
      </w:r>
      <w:proofErr w:type="spellEnd"/>
      <w:r w:rsidRPr="00733FE3">
        <w:rPr>
          <w:rFonts w:ascii="Times New Roman" w:hAnsi="Times New Roman"/>
          <w:color w:val="000000"/>
          <w:sz w:val="28"/>
        </w:rPr>
        <w:t xml:space="preserve"> и другие, и прослушанного текста.</w:t>
      </w:r>
    </w:p>
    <w:p w:rsidR="006F715A" w:rsidRDefault="0097027F">
      <w:pPr>
        <w:spacing w:after="0" w:line="264" w:lineRule="auto"/>
        <w:ind w:firstLine="600"/>
        <w:jc w:val="both"/>
      </w:pPr>
      <w:r w:rsidRPr="00733FE3">
        <w:rPr>
          <w:rFonts w:ascii="Times New Roman" w:hAnsi="Times New Roman"/>
          <w:color w:val="000000"/>
          <w:sz w:val="28"/>
        </w:rPr>
        <w:t xml:space="preserve">План. Тезисы. Конспект. Реферат. Аннотация. </w:t>
      </w:r>
      <w:r>
        <w:rPr>
          <w:rFonts w:ascii="Times New Roman" w:hAnsi="Times New Roman"/>
          <w:color w:val="000000"/>
          <w:sz w:val="28"/>
        </w:rPr>
        <w:t>Отзыв. Рецензия.</w:t>
      </w:r>
    </w:p>
    <w:p w:rsidR="006F715A" w:rsidRDefault="006F715A">
      <w:pPr>
        <w:spacing w:after="0" w:line="264" w:lineRule="auto"/>
        <w:ind w:left="120"/>
        <w:jc w:val="both"/>
      </w:pPr>
    </w:p>
    <w:p w:rsidR="006F715A" w:rsidRPr="00733FE3" w:rsidRDefault="006F715A">
      <w:pPr>
        <w:sectPr w:rsidR="006F715A" w:rsidRPr="00733FE3">
          <w:pgSz w:w="11906" w:h="16383"/>
          <w:pgMar w:top="1134" w:right="850" w:bottom="1134" w:left="1701" w:header="720" w:footer="720" w:gutter="0"/>
          <w:cols w:space="720"/>
        </w:sectPr>
      </w:pPr>
    </w:p>
    <w:p w:rsidR="006F715A" w:rsidRPr="00733FE3" w:rsidRDefault="0097027F">
      <w:pPr>
        <w:spacing w:after="0" w:line="264" w:lineRule="auto"/>
        <w:ind w:left="120"/>
        <w:jc w:val="both"/>
      </w:pPr>
      <w:bookmarkStart w:id="2" w:name="block-403143"/>
      <w:bookmarkEnd w:id="1"/>
      <w:r w:rsidRPr="00733FE3">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733FE3">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sidRPr="00733FE3">
        <w:rPr>
          <w:rFonts w:ascii="Times New Roman" w:hAnsi="Times New Roman"/>
          <w:color w:val="000000"/>
          <w:sz w:val="28"/>
        </w:rPr>
        <w:t>у</w:t>
      </w:r>
      <w:proofErr w:type="gramEnd"/>
      <w:r w:rsidRPr="00733FE3">
        <w:rPr>
          <w:rFonts w:ascii="Times New Roman" w:hAnsi="Times New Roman"/>
          <w:color w:val="000000"/>
          <w:sz w:val="28"/>
        </w:rPr>
        <w:t xml:space="preserve"> обучающегося будут сформированы следующие личностные результаты: </w:t>
      </w:r>
    </w:p>
    <w:p w:rsidR="006F715A" w:rsidRDefault="0097027F">
      <w:pPr>
        <w:spacing w:after="0" w:line="264" w:lineRule="auto"/>
        <w:ind w:firstLine="600"/>
        <w:jc w:val="both"/>
      </w:pPr>
      <w:r>
        <w:rPr>
          <w:rFonts w:ascii="Times New Roman" w:hAnsi="Times New Roman"/>
          <w:b/>
          <w:color w:val="000000"/>
          <w:sz w:val="28"/>
        </w:rPr>
        <w:t>1) гражданского воспитания:</w:t>
      </w:r>
    </w:p>
    <w:p w:rsidR="006F715A" w:rsidRPr="00733FE3" w:rsidRDefault="0097027F">
      <w:pPr>
        <w:numPr>
          <w:ilvl w:val="0"/>
          <w:numId w:val="2"/>
        </w:numPr>
        <w:spacing w:after="0" w:line="264" w:lineRule="auto"/>
        <w:jc w:val="both"/>
      </w:pPr>
      <w:proofErr w:type="spellStart"/>
      <w:r w:rsidRPr="00733FE3">
        <w:rPr>
          <w:rFonts w:ascii="Times New Roman" w:hAnsi="Times New Roman"/>
          <w:color w:val="000000"/>
          <w:sz w:val="28"/>
        </w:rPr>
        <w:t>с</w:t>
      </w:r>
      <w:r w:rsidRPr="00733FE3">
        <w:rPr>
          <w:rFonts w:ascii="Times New Roman" w:hAnsi="Times New Roman"/>
          <w:color w:val="000000"/>
          <w:spacing w:val="-3"/>
          <w:sz w:val="28"/>
        </w:rPr>
        <w:t>формированность</w:t>
      </w:r>
      <w:proofErr w:type="spellEnd"/>
      <w:r w:rsidRPr="00733FE3">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осознание своих конституционных прав и обязанностей, уважение закона и правопорядка;</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готовность к гуманитарной и волонтёрской деятельности.</w:t>
      </w:r>
    </w:p>
    <w:p w:rsidR="006F715A" w:rsidRDefault="0097027F">
      <w:pPr>
        <w:spacing w:after="0" w:line="264" w:lineRule="auto"/>
        <w:ind w:firstLine="600"/>
        <w:jc w:val="both"/>
      </w:pPr>
      <w:r>
        <w:rPr>
          <w:rFonts w:ascii="Times New Roman" w:hAnsi="Times New Roman"/>
          <w:b/>
          <w:color w:val="000000"/>
          <w:sz w:val="28"/>
        </w:rPr>
        <w:t>2) патриотического воспитания:</w:t>
      </w:r>
    </w:p>
    <w:p w:rsidR="006F715A" w:rsidRPr="00733FE3" w:rsidRDefault="0097027F">
      <w:pPr>
        <w:numPr>
          <w:ilvl w:val="0"/>
          <w:numId w:val="3"/>
        </w:numPr>
        <w:spacing w:after="0" w:line="264" w:lineRule="auto"/>
        <w:jc w:val="both"/>
      </w:pPr>
      <w:proofErr w:type="spellStart"/>
      <w:r w:rsidRPr="00733FE3">
        <w:rPr>
          <w:rFonts w:ascii="Times New Roman" w:hAnsi="Times New Roman"/>
          <w:color w:val="000000"/>
          <w:sz w:val="28"/>
        </w:rPr>
        <w:lastRenderedPageBreak/>
        <w:t>сформированность</w:t>
      </w:r>
      <w:proofErr w:type="spellEnd"/>
      <w:r w:rsidRPr="00733FE3">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F715A" w:rsidRPr="00733FE3" w:rsidRDefault="0097027F">
      <w:pPr>
        <w:numPr>
          <w:ilvl w:val="0"/>
          <w:numId w:val="3"/>
        </w:numPr>
        <w:spacing w:after="0" w:line="264" w:lineRule="auto"/>
        <w:jc w:val="both"/>
      </w:pPr>
      <w:r w:rsidRPr="00733FE3">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F715A" w:rsidRPr="00733FE3" w:rsidRDefault="0097027F">
      <w:pPr>
        <w:numPr>
          <w:ilvl w:val="0"/>
          <w:numId w:val="3"/>
        </w:numPr>
        <w:spacing w:after="0" w:line="264" w:lineRule="auto"/>
        <w:jc w:val="both"/>
      </w:pPr>
      <w:r w:rsidRPr="00733FE3">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6F715A" w:rsidRDefault="0097027F">
      <w:pPr>
        <w:spacing w:after="0" w:line="264" w:lineRule="auto"/>
        <w:ind w:firstLine="600"/>
        <w:jc w:val="both"/>
      </w:pPr>
      <w:r>
        <w:rPr>
          <w:rFonts w:ascii="Times New Roman" w:hAnsi="Times New Roman"/>
          <w:b/>
          <w:color w:val="000000"/>
          <w:sz w:val="28"/>
        </w:rPr>
        <w:t>3) духовно-нравственного воспитания:</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осознание духовных ценностей российского народа;</w:t>
      </w:r>
    </w:p>
    <w:p w:rsidR="006F715A" w:rsidRPr="00733FE3" w:rsidRDefault="0097027F">
      <w:pPr>
        <w:numPr>
          <w:ilvl w:val="0"/>
          <w:numId w:val="4"/>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нравственного сознания, норм этичного поведения;</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осознание личного вклада в построение устойчивого будущего;</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F715A" w:rsidRDefault="0097027F">
      <w:pPr>
        <w:spacing w:after="0" w:line="264" w:lineRule="auto"/>
        <w:ind w:firstLine="600"/>
        <w:jc w:val="both"/>
      </w:pPr>
      <w:r>
        <w:rPr>
          <w:rFonts w:ascii="Times New Roman" w:hAnsi="Times New Roman"/>
          <w:color w:val="000000"/>
          <w:sz w:val="28"/>
        </w:rPr>
        <w:t>4) эстетического воспитания:</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F715A" w:rsidRDefault="0097027F">
      <w:pPr>
        <w:spacing w:after="0" w:line="264" w:lineRule="auto"/>
        <w:ind w:firstLine="600"/>
        <w:jc w:val="both"/>
      </w:pPr>
      <w:r>
        <w:rPr>
          <w:rFonts w:ascii="Times New Roman" w:hAnsi="Times New Roman"/>
          <w:b/>
          <w:color w:val="000000"/>
          <w:sz w:val="28"/>
        </w:rPr>
        <w:t>5) физического воспитания:</w:t>
      </w:r>
    </w:p>
    <w:p w:rsidR="006F715A" w:rsidRPr="00733FE3" w:rsidRDefault="0097027F">
      <w:pPr>
        <w:numPr>
          <w:ilvl w:val="0"/>
          <w:numId w:val="6"/>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6F715A" w:rsidRPr="00733FE3" w:rsidRDefault="0097027F">
      <w:pPr>
        <w:numPr>
          <w:ilvl w:val="0"/>
          <w:numId w:val="6"/>
        </w:numPr>
        <w:spacing w:after="0" w:line="264" w:lineRule="auto"/>
        <w:jc w:val="both"/>
      </w:pPr>
      <w:r w:rsidRPr="00733FE3">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6F715A" w:rsidRPr="00733FE3" w:rsidRDefault="0097027F">
      <w:pPr>
        <w:numPr>
          <w:ilvl w:val="0"/>
          <w:numId w:val="6"/>
        </w:numPr>
        <w:spacing w:after="0" w:line="264" w:lineRule="auto"/>
        <w:jc w:val="both"/>
      </w:pPr>
      <w:r w:rsidRPr="00733FE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6F715A" w:rsidRDefault="0097027F">
      <w:pPr>
        <w:spacing w:after="0" w:line="264" w:lineRule="auto"/>
        <w:ind w:firstLine="600"/>
        <w:jc w:val="both"/>
      </w:pPr>
      <w:r>
        <w:rPr>
          <w:rFonts w:ascii="Times New Roman" w:hAnsi="Times New Roman"/>
          <w:b/>
          <w:color w:val="000000"/>
          <w:sz w:val="28"/>
        </w:rPr>
        <w:lastRenderedPageBreak/>
        <w:t>6) трудового воспитания:</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готовность к труду, осознание ценности мастерства, трудолюбие;</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готовность и способность к образованию и самообразованию на протяжении всей жизни.</w:t>
      </w:r>
    </w:p>
    <w:p w:rsidR="006F715A" w:rsidRDefault="0097027F">
      <w:pPr>
        <w:spacing w:after="0" w:line="264" w:lineRule="auto"/>
        <w:ind w:firstLine="600"/>
        <w:jc w:val="both"/>
      </w:pPr>
      <w:r>
        <w:rPr>
          <w:rFonts w:ascii="Times New Roman" w:hAnsi="Times New Roman"/>
          <w:b/>
          <w:color w:val="000000"/>
          <w:sz w:val="28"/>
        </w:rPr>
        <w:t>7) экологического воспитания:</w:t>
      </w:r>
    </w:p>
    <w:p w:rsidR="006F715A" w:rsidRPr="00733FE3" w:rsidRDefault="0097027F">
      <w:pPr>
        <w:numPr>
          <w:ilvl w:val="0"/>
          <w:numId w:val="8"/>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расширение опыта деятельности экологической направленности.</w:t>
      </w:r>
    </w:p>
    <w:p w:rsidR="006F715A" w:rsidRDefault="0097027F">
      <w:pPr>
        <w:spacing w:after="0" w:line="264" w:lineRule="auto"/>
        <w:ind w:firstLine="600"/>
        <w:jc w:val="both"/>
      </w:pPr>
      <w:r>
        <w:rPr>
          <w:rFonts w:ascii="Times New Roman" w:hAnsi="Times New Roman"/>
          <w:b/>
          <w:color w:val="000000"/>
          <w:sz w:val="28"/>
        </w:rPr>
        <w:t>8) ценности научного познания:</w:t>
      </w:r>
    </w:p>
    <w:p w:rsidR="006F715A" w:rsidRPr="00733FE3" w:rsidRDefault="0097027F">
      <w:pPr>
        <w:numPr>
          <w:ilvl w:val="0"/>
          <w:numId w:val="9"/>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F715A" w:rsidRPr="00733FE3" w:rsidRDefault="0097027F">
      <w:pPr>
        <w:numPr>
          <w:ilvl w:val="0"/>
          <w:numId w:val="9"/>
        </w:numPr>
        <w:spacing w:after="0" w:line="264" w:lineRule="auto"/>
        <w:jc w:val="both"/>
      </w:pPr>
      <w:r w:rsidRPr="00733FE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6F715A" w:rsidRPr="00733FE3" w:rsidRDefault="0097027F">
      <w:pPr>
        <w:numPr>
          <w:ilvl w:val="0"/>
          <w:numId w:val="9"/>
        </w:numPr>
        <w:spacing w:after="0" w:line="264" w:lineRule="auto"/>
        <w:jc w:val="both"/>
      </w:pPr>
      <w:r w:rsidRPr="00733FE3">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sidRPr="00733FE3">
        <w:rPr>
          <w:rFonts w:ascii="Times New Roman" w:hAnsi="Times New Roman"/>
          <w:color w:val="000000"/>
          <w:sz w:val="28"/>
        </w:rPr>
        <w:t>у</w:t>
      </w:r>
      <w:proofErr w:type="gramEnd"/>
      <w:r w:rsidRPr="00733FE3">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733FE3">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F715A" w:rsidRPr="00733FE3" w:rsidRDefault="0097027F">
      <w:pPr>
        <w:numPr>
          <w:ilvl w:val="0"/>
          <w:numId w:val="10"/>
        </w:numPr>
        <w:spacing w:after="0" w:line="264" w:lineRule="auto"/>
        <w:jc w:val="both"/>
      </w:pPr>
      <w:proofErr w:type="spellStart"/>
      <w:r w:rsidRPr="00733FE3">
        <w:rPr>
          <w:rFonts w:ascii="Times New Roman" w:hAnsi="Times New Roman"/>
          <w:color w:val="000000"/>
          <w:sz w:val="28"/>
        </w:rPr>
        <w:t>эмпатии</w:t>
      </w:r>
      <w:proofErr w:type="spellEnd"/>
      <w:r w:rsidRPr="00733FE3">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базовые логические действия</w:t>
      </w:r>
      <w:r w:rsidRPr="00733FE3">
        <w:rPr>
          <w:rFonts w:ascii="Times New Roman" w:hAnsi="Times New Roman"/>
          <w:color w:val="000000"/>
          <w:sz w:val="28"/>
        </w:rPr>
        <w:t xml:space="preserve"> как часть познавательных универсальных учебных действий:</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самостоятельно формулировать и актуализировать проблему, рассматривать её всесторонне;</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определять цели деятельности, задавать параметры и критерии их достижения;</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выявлять закономерности и противоречия языковых явлений, данных в наблюдении;</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вносить коррективы в деятельность, оценивать риски и соответствие результатов целям;</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базовые исследовательские действия</w:t>
      </w:r>
      <w:r w:rsidRPr="00733FE3">
        <w:rPr>
          <w:rFonts w:ascii="Times New Roman" w:hAnsi="Times New Roman"/>
          <w:color w:val="000000"/>
          <w:sz w:val="28"/>
        </w:rPr>
        <w:t xml:space="preserve"> как часть познавательных универсальных учебных действий:</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давать оценку новым ситуациям, приобретённому опыту;</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уметь интегрировать знания из разных предметных областей;</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работать с информацией</w:t>
      </w:r>
      <w:r w:rsidRPr="00733FE3">
        <w:rPr>
          <w:rFonts w:ascii="Times New Roman" w:hAnsi="Times New Roman"/>
          <w:color w:val="000000"/>
          <w:sz w:val="28"/>
        </w:rPr>
        <w:t xml:space="preserve"> как часть познавательных универсальных учебных действий:</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733FE3">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создавать тексты в различных форматах с учётом назначения информац</w:t>
      </w:r>
      <w:proofErr w:type="gramStart"/>
      <w:r w:rsidRPr="00733FE3">
        <w:rPr>
          <w:rFonts w:ascii="Times New Roman" w:hAnsi="Times New Roman"/>
          <w:color w:val="000000"/>
          <w:sz w:val="28"/>
        </w:rPr>
        <w:t>ии и её</w:t>
      </w:r>
      <w:proofErr w:type="gramEnd"/>
      <w:r w:rsidRPr="00733FE3">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 xml:space="preserve">умения общения </w:t>
      </w:r>
      <w:r w:rsidRPr="00733FE3">
        <w:rPr>
          <w:rFonts w:ascii="Times New Roman" w:hAnsi="Times New Roman"/>
          <w:color w:val="000000"/>
          <w:sz w:val="28"/>
        </w:rPr>
        <w:t>как часть коммуникативных универсальных учебных действий:</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осуществлять коммуникацию во всех сферах жизни;</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владеть различными способами общения и взаимодействия; аргументированно вести диалог;</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самоорганизации</w:t>
      </w:r>
      <w:r w:rsidRPr="00733FE3">
        <w:rPr>
          <w:rFonts w:ascii="Times New Roman" w:hAnsi="Times New Roman"/>
          <w:color w:val="000000"/>
          <w:sz w:val="28"/>
        </w:rPr>
        <w:t xml:space="preserve"> как части регулятивных универсальных учебных действий:</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расширять рамки учебного предмета на основе личных предпочтений;</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6F715A" w:rsidRDefault="0097027F">
      <w:pPr>
        <w:numPr>
          <w:ilvl w:val="0"/>
          <w:numId w:val="15"/>
        </w:numPr>
        <w:spacing w:after="0" w:line="264" w:lineRule="auto"/>
        <w:jc w:val="both"/>
      </w:pPr>
      <w:r>
        <w:rPr>
          <w:rFonts w:ascii="Times New Roman" w:hAnsi="Times New Roman"/>
          <w:color w:val="000000"/>
          <w:sz w:val="28"/>
        </w:rPr>
        <w:t>оценивать приобретённый опыт;</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самоконтроля, принятия себя и других</w:t>
      </w:r>
      <w:r w:rsidRPr="00733FE3">
        <w:rPr>
          <w:rFonts w:ascii="Times New Roman" w:hAnsi="Times New Roman"/>
          <w:color w:val="000000"/>
          <w:sz w:val="28"/>
        </w:rPr>
        <w:t xml:space="preserve"> как части регулятивных универсальных учебных действий:</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уметь оценивать риски и своевременно принимать решение по их снижению;</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принимать себя, понимая свои недостатки и достоинства;</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принимать мотивы и аргументы других людей при анализе результатов деятельности;</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признавать своё право и право других на ошибку;</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развивать способность видеть мир с позиции другого человека.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совместной деятельности:</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понимать и использовать преимущества командной и индивидуальной работы;</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 xml:space="preserve">ПРЕДМЕТНЫЕ РЕЗУЛЬТАТЫ </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10 КЛАСС</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 xml:space="preserve">К концу обучения в 10 классе </w:t>
      </w:r>
      <w:proofErr w:type="gramStart"/>
      <w:r w:rsidRPr="00733FE3">
        <w:rPr>
          <w:rFonts w:ascii="Times New Roman" w:hAnsi="Times New Roman"/>
          <w:color w:val="000000"/>
          <w:sz w:val="28"/>
        </w:rPr>
        <w:t>обучающийся</w:t>
      </w:r>
      <w:proofErr w:type="gramEnd"/>
      <w:r w:rsidRPr="00733FE3">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6F715A" w:rsidRPr="00733FE3" w:rsidRDefault="0097027F">
      <w:pPr>
        <w:spacing w:after="0" w:line="264" w:lineRule="auto"/>
        <w:ind w:firstLine="600"/>
        <w:jc w:val="both"/>
      </w:pPr>
      <w:r w:rsidRPr="00733FE3">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F715A" w:rsidRPr="00733FE3" w:rsidRDefault="0097027F">
      <w:pPr>
        <w:spacing w:after="0" w:line="264" w:lineRule="auto"/>
        <w:ind w:firstLine="600"/>
        <w:jc w:val="both"/>
      </w:pPr>
      <w:proofErr w:type="gramStart"/>
      <w:r w:rsidRPr="00733FE3">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733FE3">
        <w:rPr>
          <w:rFonts w:ascii="Times New Roman" w:hAnsi="Times New Roman"/>
          <w:color w:val="000000"/>
          <w:spacing w:val="-2"/>
          <w:sz w:val="28"/>
        </w:rPr>
        <w:t xml:space="preserve"> </w:t>
      </w:r>
      <w:proofErr w:type="gramStart"/>
      <w:r w:rsidRPr="00733FE3">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rsidR="006F715A" w:rsidRPr="00733FE3" w:rsidRDefault="0097027F">
      <w:pPr>
        <w:spacing w:after="0" w:line="264" w:lineRule="auto"/>
        <w:ind w:firstLine="600"/>
        <w:jc w:val="both"/>
      </w:pPr>
      <w:r w:rsidRPr="00733FE3">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Система языка.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культуре речи как разделе лингвистики.</w:t>
      </w:r>
    </w:p>
    <w:p w:rsidR="006F715A" w:rsidRPr="00733FE3" w:rsidRDefault="0097027F">
      <w:pPr>
        <w:spacing w:after="0" w:line="264" w:lineRule="auto"/>
        <w:ind w:firstLine="600"/>
        <w:jc w:val="both"/>
      </w:pPr>
      <w:r w:rsidRPr="00733FE3">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языковой норме, её видах.</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словари русского языка в учебной деятельности.</w:t>
      </w:r>
    </w:p>
    <w:p w:rsidR="006F715A" w:rsidRDefault="0097027F">
      <w:pPr>
        <w:spacing w:after="0" w:line="264" w:lineRule="auto"/>
        <w:ind w:firstLine="600"/>
        <w:jc w:val="both"/>
      </w:pPr>
      <w:r>
        <w:rPr>
          <w:rFonts w:ascii="Times New Roman" w:hAnsi="Times New Roman"/>
          <w:b/>
          <w:color w:val="000000"/>
          <w:sz w:val="28"/>
        </w:rPr>
        <w:t>Фонетика. Орфоэпия. Орфоэпические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Выполнять фонетический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изобразительно-выразительные средства фонетики в тексте.</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орфоэпический словарь.</w:t>
      </w:r>
    </w:p>
    <w:p w:rsidR="006F715A" w:rsidRPr="00733FE3" w:rsidRDefault="0097027F">
      <w:pPr>
        <w:spacing w:after="0" w:line="264" w:lineRule="auto"/>
        <w:ind w:firstLine="600"/>
        <w:jc w:val="both"/>
      </w:pPr>
      <w:r w:rsidRPr="00733FE3">
        <w:rPr>
          <w:rFonts w:ascii="Times New Roman" w:hAnsi="Times New Roman"/>
          <w:b/>
          <w:color w:val="000000"/>
          <w:sz w:val="28"/>
        </w:rPr>
        <w:t>Лексикология и фразеология. Лексические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лексический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изобразительно-выразительные средства лексики.</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лексические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F715A" w:rsidRPr="00733FE3" w:rsidRDefault="0097027F">
      <w:pPr>
        <w:spacing w:after="0" w:line="264" w:lineRule="auto"/>
        <w:ind w:firstLine="600"/>
        <w:jc w:val="both"/>
      </w:pPr>
      <w:proofErr w:type="spellStart"/>
      <w:r w:rsidRPr="00733FE3">
        <w:rPr>
          <w:rFonts w:ascii="Times New Roman" w:hAnsi="Times New Roman"/>
          <w:b/>
          <w:color w:val="000000"/>
          <w:sz w:val="28"/>
        </w:rPr>
        <w:t>Морфемика</w:t>
      </w:r>
      <w:proofErr w:type="spellEnd"/>
      <w:r w:rsidRPr="00733FE3">
        <w:rPr>
          <w:rFonts w:ascii="Times New Roman" w:hAnsi="Times New Roman"/>
          <w:b/>
          <w:color w:val="000000"/>
          <w:sz w:val="28"/>
        </w:rPr>
        <w:t xml:space="preserve"> и словообразование. Словообразовательные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морфемный и словообразовательный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словообразовательный словарь.</w:t>
      </w:r>
    </w:p>
    <w:p w:rsidR="006F715A" w:rsidRPr="00733FE3" w:rsidRDefault="0097027F">
      <w:pPr>
        <w:spacing w:after="0" w:line="264" w:lineRule="auto"/>
        <w:ind w:firstLine="600"/>
        <w:jc w:val="both"/>
      </w:pPr>
      <w:r w:rsidRPr="00733FE3">
        <w:rPr>
          <w:rFonts w:ascii="Times New Roman" w:hAnsi="Times New Roman"/>
          <w:b/>
          <w:color w:val="000000"/>
          <w:sz w:val="28"/>
        </w:rPr>
        <w:t>Морфология. Морфологические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морфологический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особенности употребления в тексте слов разных частей речи.</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морфологические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словарь грамматических трудностей, справочники.</w:t>
      </w:r>
    </w:p>
    <w:p w:rsidR="006F715A" w:rsidRDefault="0097027F">
      <w:pPr>
        <w:spacing w:after="0" w:line="264" w:lineRule="auto"/>
        <w:ind w:firstLine="600"/>
        <w:jc w:val="both"/>
      </w:pPr>
      <w:r>
        <w:rPr>
          <w:rFonts w:ascii="Times New Roman" w:hAnsi="Times New Roman"/>
          <w:b/>
          <w:color w:val="000000"/>
          <w:sz w:val="28"/>
        </w:rPr>
        <w:t>Орфография. Основные правила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принципах и разделах русской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орфографический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правила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орфографический словарь.</w:t>
      </w:r>
    </w:p>
    <w:p w:rsidR="006F715A" w:rsidRDefault="0097027F">
      <w:pPr>
        <w:spacing w:after="0" w:line="264" w:lineRule="auto"/>
        <w:ind w:firstLine="600"/>
        <w:jc w:val="both"/>
      </w:pPr>
      <w:r>
        <w:rPr>
          <w:rFonts w:ascii="Times New Roman" w:hAnsi="Times New Roman"/>
          <w:b/>
          <w:color w:val="000000"/>
          <w:sz w:val="28"/>
        </w:rPr>
        <w:t>Речь. Речевое общение</w:t>
      </w:r>
    </w:p>
    <w:p w:rsidR="006F715A" w:rsidRPr="00733FE3" w:rsidRDefault="0097027F">
      <w:pPr>
        <w:spacing w:after="0" w:line="264" w:lineRule="auto"/>
        <w:ind w:firstLine="600"/>
        <w:jc w:val="both"/>
      </w:pPr>
      <w:r w:rsidRPr="00733FE3">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sidRPr="00733FE3">
        <w:rPr>
          <w:rFonts w:ascii="Times New Roman" w:hAnsi="Times New Roman"/>
          <w:color w:val="000000"/>
          <w:sz w:val="28"/>
        </w:rPr>
        <w:t>лингвистическую</w:t>
      </w:r>
      <w:proofErr w:type="gramEnd"/>
      <w:r w:rsidRPr="00733FE3">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Использовать различные виды </w:t>
      </w:r>
      <w:proofErr w:type="spellStart"/>
      <w:r w:rsidRPr="00733FE3">
        <w:rPr>
          <w:rFonts w:ascii="Times New Roman" w:hAnsi="Times New Roman"/>
          <w:color w:val="000000"/>
          <w:sz w:val="28"/>
        </w:rPr>
        <w:t>аудирования</w:t>
      </w:r>
      <w:proofErr w:type="spellEnd"/>
      <w:r w:rsidRPr="00733FE3">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33FE3">
        <w:rPr>
          <w:rFonts w:ascii="Times New Roman" w:hAnsi="Times New Roman"/>
          <w:color w:val="000000"/>
          <w:sz w:val="28"/>
        </w:rPr>
        <w:t>инфографику</w:t>
      </w:r>
      <w:proofErr w:type="spellEnd"/>
      <w:r w:rsidRPr="00733FE3">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6F715A" w:rsidRPr="00733FE3" w:rsidRDefault="0097027F">
      <w:pPr>
        <w:spacing w:after="0" w:line="264" w:lineRule="auto"/>
        <w:ind w:firstLine="600"/>
        <w:jc w:val="both"/>
      </w:pPr>
      <w:r w:rsidRPr="00733FE3">
        <w:rPr>
          <w:rFonts w:ascii="Times New Roman" w:hAnsi="Times New Roman"/>
          <w:color w:val="000000"/>
          <w:sz w:val="28"/>
        </w:rPr>
        <w:t>Употреблять языковые средства с учётом речевой ситуации.</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в устной речи и на письме нормы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6F715A" w:rsidRDefault="0097027F">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6F715A" w:rsidRPr="00733FE3" w:rsidRDefault="0097027F">
      <w:pPr>
        <w:spacing w:after="0" w:line="264" w:lineRule="auto"/>
        <w:ind w:firstLine="600"/>
        <w:jc w:val="both"/>
      </w:pPr>
      <w:r w:rsidRPr="00733FE3">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6F715A" w:rsidRDefault="0097027F">
      <w:pPr>
        <w:spacing w:after="0" w:line="264" w:lineRule="auto"/>
        <w:ind w:firstLine="600"/>
        <w:jc w:val="both"/>
      </w:pPr>
      <w:r w:rsidRPr="00733FE3">
        <w:rPr>
          <w:rFonts w:ascii="Times New Roman" w:hAnsi="Times New Roman"/>
          <w:color w:val="000000"/>
          <w:sz w:val="28"/>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(подтекстовую) информацию текстов, воспринимаемых зрительно и (или) на слух.</w:t>
      </w:r>
    </w:p>
    <w:p w:rsidR="006F715A" w:rsidRPr="00733FE3" w:rsidRDefault="0097027F">
      <w:pPr>
        <w:spacing w:after="0" w:line="264" w:lineRule="auto"/>
        <w:ind w:firstLine="600"/>
        <w:jc w:val="both"/>
      </w:pPr>
      <w:r w:rsidRPr="00733FE3">
        <w:rPr>
          <w:rFonts w:ascii="Times New Roman" w:hAnsi="Times New Roman"/>
          <w:color w:val="000000"/>
          <w:sz w:val="28"/>
        </w:rPr>
        <w:t>Выявлять логико-смысловые отношения между предложениями в тексте.</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Использовать различные виды </w:t>
      </w:r>
      <w:proofErr w:type="spellStart"/>
      <w:r w:rsidRPr="00733FE3">
        <w:rPr>
          <w:rFonts w:ascii="Times New Roman" w:hAnsi="Times New Roman"/>
          <w:color w:val="000000"/>
          <w:sz w:val="28"/>
        </w:rPr>
        <w:t>аудирования</w:t>
      </w:r>
      <w:proofErr w:type="spellEnd"/>
      <w:r w:rsidRPr="00733FE3">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33FE3">
        <w:rPr>
          <w:rFonts w:ascii="Times New Roman" w:hAnsi="Times New Roman"/>
          <w:color w:val="000000"/>
          <w:sz w:val="28"/>
        </w:rPr>
        <w:t>инфографику</w:t>
      </w:r>
      <w:proofErr w:type="spellEnd"/>
      <w:r w:rsidRPr="00733FE3">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6F715A" w:rsidRPr="00733FE3" w:rsidRDefault="0097027F">
      <w:pPr>
        <w:spacing w:after="0" w:line="264" w:lineRule="auto"/>
        <w:ind w:firstLine="600"/>
        <w:jc w:val="both"/>
      </w:pPr>
      <w:r w:rsidRPr="00733FE3">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6F715A" w:rsidRPr="00733FE3" w:rsidRDefault="006F715A">
      <w:pPr>
        <w:sectPr w:rsidR="006F715A" w:rsidRPr="00733FE3">
          <w:pgSz w:w="11906" w:h="16383"/>
          <w:pgMar w:top="1134" w:right="850" w:bottom="1134" w:left="1701" w:header="720" w:footer="720" w:gutter="0"/>
          <w:cols w:space="720"/>
        </w:sectPr>
      </w:pPr>
    </w:p>
    <w:p w:rsidR="006F715A" w:rsidRDefault="0097027F">
      <w:pPr>
        <w:spacing w:after="0"/>
        <w:ind w:left="120"/>
      </w:pPr>
      <w:bookmarkStart w:id="3" w:name="block-403137"/>
      <w:bookmarkEnd w:id="2"/>
      <w:r w:rsidRPr="00733FE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F715A" w:rsidRDefault="009702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6F715A">
        <w:trPr>
          <w:trHeight w:val="144"/>
          <w:tblCellSpacing w:w="20" w:type="nil"/>
        </w:trPr>
        <w:tc>
          <w:tcPr>
            <w:tcW w:w="464"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 п/п </w:t>
            </w:r>
          </w:p>
          <w:p w:rsidR="006F715A" w:rsidRDefault="006F715A">
            <w:pPr>
              <w:spacing w:after="0"/>
              <w:ind w:left="135"/>
            </w:pPr>
          </w:p>
        </w:tc>
        <w:tc>
          <w:tcPr>
            <w:tcW w:w="3696"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Наименование разделов и тем программы </w:t>
            </w:r>
          </w:p>
          <w:p w:rsidR="006F715A" w:rsidRDefault="006F715A">
            <w:pPr>
              <w:spacing w:after="0"/>
              <w:ind w:left="135"/>
            </w:pPr>
          </w:p>
        </w:tc>
        <w:tc>
          <w:tcPr>
            <w:tcW w:w="0" w:type="auto"/>
            <w:gridSpan w:val="3"/>
            <w:tcMar>
              <w:top w:w="50" w:type="dxa"/>
              <w:left w:w="100" w:type="dxa"/>
            </w:tcMar>
            <w:vAlign w:val="center"/>
          </w:tcPr>
          <w:p w:rsidR="006F715A" w:rsidRDefault="0097027F">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Электронные (цифровые) образовательные ресурсы </w:t>
            </w:r>
          </w:p>
          <w:p w:rsidR="006F715A" w:rsidRDefault="006F715A">
            <w:pPr>
              <w:spacing w:after="0"/>
              <w:ind w:left="135"/>
            </w:pPr>
          </w:p>
        </w:tc>
      </w:tr>
      <w:tr w:rsidR="006F715A">
        <w:trPr>
          <w:trHeight w:val="144"/>
          <w:tblCellSpacing w:w="20" w:type="nil"/>
        </w:trPr>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c>
          <w:tcPr>
            <w:tcW w:w="909"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Всего </w:t>
            </w:r>
          </w:p>
          <w:p w:rsidR="006F715A" w:rsidRDefault="006F715A">
            <w:pPr>
              <w:spacing w:after="0"/>
              <w:ind w:left="135"/>
            </w:pPr>
          </w:p>
        </w:tc>
        <w:tc>
          <w:tcPr>
            <w:tcW w:w="1620"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Контрольные работы </w:t>
            </w:r>
          </w:p>
          <w:p w:rsidR="006F715A" w:rsidRDefault="006F715A">
            <w:pPr>
              <w:spacing w:after="0"/>
              <w:ind w:left="135"/>
            </w:pPr>
          </w:p>
        </w:tc>
        <w:tc>
          <w:tcPr>
            <w:tcW w:w="1712"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Практические работы </w:t>
            </w:r>
          </w:p>
          <w:p w:rsidR="006F715A" w:rsidRDefault="006F715A">
            <w:pPr>
              <w:spacing w:after="0"/>
              <w:ind w:left="135"/>
            </w:pPr>
          </w:p>
        </w:tc>
        <w:tc>
          <w:tcPr>
            <w:tcW w:w="0" w:type="auto"/>
            <w:vMerge/>
            <w:tcBorders>
              <w:top w:val="nil"/>
            </w:tcBorders>
            <w:tcMar>
              <w:top w:w="50" w:type="dxa"/>
              <w:left w:w="100" w:type="dxa"/>
            </w:tcMa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1.</w:t>
            </w:r>
            <w:r w:rsidRPr="00733FE3">
              <w:rPr>
                <w:rFonts w:ascii="Times New Roman" w:hAnsi="Times New Roman"/>
                <w:color w:val="000000"/>
                <w:sz w:val="24"/>
              </w:rPr>
              <w:t xml:space="preserve"> </w:t>
            </w:r>
            <w:r w:rsidRPr="00733FE3">
              <w:rPr>
                <w:rFonts w:ascii="Times New Roman" w:hAnsi="Times New Roman"/>
                <w:b/>
                <w:color w:val="000000"/>
                <w:sz w:val="24"/>
              </w:rPr>
              <w:t>Общие сведения о языке</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1.2</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1.4</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2.</w:t>
            </w:r>
            <w:r w:rsidRPr="00733FE3">
              <w:rPr>
                <w:rFonts w:ascii="Times New Roman" w:hAnsi="Times New Roman"/>
                <w:color w:val="000000"/>
                <w:sz w:val="24"/>
              </w:rPr>
              <w:t xml:space="preserve"> </w:t>
            </w:r>
            <w:r w:rsidRPr="00733FE3">
              <w:rPr>
                <w:rFonts w:ascii="Times New Roman" w:hAnsi="Times New Roman"/>
                <w:b/>
                <w:color w:val="000000"/>
                <w:sz w:val="24"/>
              </w:rPr>
              <w:t>Система языка. Культура речи</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2.5</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3.</w:t>
            </w:r>
            <w:r w:rsidRPr="00733FE3">
              <w:rPr>
                <w:rFonts w:ascii="Times New Roman" w:hAnsi="Times New Roman"/>
                <w:color w:val="000000"/>
                <w:sz w:val="24"/>
              </w:rPr>
              <w:t xml:space="preserve"> </w:t>
            </w:r>
            <w:r w:rsidRPr="00733FE3">
              <w:rPr>
                <w:rFonts w:ascii="Times New Roman" w:hAnsi="Times New Roman"/>
                <w:b/>
                <w:color w:val="000000"/>
                <w:sz w:val="24"/>
              </w:rPr>
              <w:t>Фонетика. Орфоэпия. Орфоэпические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3.1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Фонетика и орфоэпия как разделы лингвистики</w:t>
            </w:r>
            <w:proofErr w:type="gramStart"/>
            <w:r w:rsidRPr="00733FE3">
              <w:rPr>
                <w:rFonts w:ascii="Times New Roman" w:hAnsi="Times New Roman"/>
                <w:color w:val="000000"/>
                <w:sz w:val="24"/>
              </w:rPr>
              <w:t>.(</w:t>
            </w:r>
            <w:proofErr w:type="gramEnd"/>
            <w:r w:rsidRPr="00733FE3">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3.2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4.</w:t>
            </w:r>
            <w:r w:rsidRPr="00733FE3">
              <w:rPr>
                <w:rFonts w:ascii="Times New Roman" w:hAnsi="Times New Roman"/>
                <w:color w:val="000000"/>
                <w:sz w:val="24"/>
              </w:rPr>
              <w:t xml:space="preserve"> </w:t>
            </w:r>
            <w:r w:rsidRPr="00733FE3">
              <w:rPr>
                <w:rFonts w:ascii="Times New Roman" w:hAnsi="Times New Roman"/>
                <w:b/>
                <w:color w:val="000000"/>
                <w:sz w:val="24"/>
              </w:rPr>
              <w:t>Лексикология и фразеология. Лексические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4.3</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4.5</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5.</w:t>
            </w:r>
            <w:r w:rsidRPr="00733FE3">
              <w:rPr>
                <w:rFonts w:ascii="Times New Roman" w:hAnsi="Times New Roman"/>
                <w:color w:val="000000"/>
                <w:sz w:val="24"/>
              </w:rPr>
              <w:t xml:space="preserve"> </w:t>
            </w:r>
            <w:proofErr w:type="spellStart"/>
            <w:r w:rsidRPr="00733FE3">
              <w:rPr>
                <w:rFonts w:ascii="Times New Roman" w:hAnsi="Times New Roman"/>
                <w:b/>
                <w:color w:val="000000"/>
                <w:sz w:val="24"/>
              </w:rPr>
              <w:t>Морфемика</w:t>
            </w:r>
            <w:proofErr w:type="spellEnd"/>
            <w:r w:rsidRPr="00733FE3">
              <w:rPr>
                <w:rFonts w:ascii="Times New Roman" w:hAnsi="Times New Roman"/>
                <w:b/>
                <w:color w:val="000000"/>
                <w:sz w:val="24"/>
              </w:rPr>
              <w:t xml:space="preserve"> и словообразование. Словообразовательные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5.1</w:t>
            </w:r>
          </w:p>
        </w:tc>
        <w:tc>
          <w:tcPr>
            <w:tcW w:w="3696" w:type="dxa"/>
            <w:tcMar>
              <w:top w:w="50" w:type="dxa"/>
              <w:left w:w="100" w:type="dxa"/>
            </w:tcMar>
            <w:vAlign w:val="center"/>
          </w:tcPr>
          <w:p w:rsidR="006F715A" w:rsidRPr="00733FE3" w:rsidRDefault="0097027F">
            <w:pPr>
              <w:spacing w:after="0"/>
              <w:ind w:left="135"/>
            </w:pPr>
            <w:proofErr w:type="spellStart"/>
            <w:r w:rsidRPr="00733FE3">
              <w:rPr>
                <w:rFonts w:ascii="Times New Roman" w:hAnsi="Times New Roman"/>
                <w:color w:val="000000"/>
                <w:sz w:val="24"/>
              </w:rPr>
              <w:t>Морфемика</w:t>
            </w:r>
            <w:proofErr w:type="spellEnd"/>
            <w:r w:rsidRPr="00733FE3">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5.2</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715A" w:rsidRDefault="006F715A"/>
        </w:tc>
      </w:tr>
      <w:tr w:rsidR="006F715A">
        <w:trPr>
          <w:trHeight w:val="144"/>
          <w:tblCellSpacing w:w="20" w:type="nil"/>
        </w:trPr>
        <w:tc>
          <w:tcPr>
            <w:tcW w:w="0" w:type="auto"/>
            <w:gridSpan w:val="6"/>
            <w:tcMar>
              <w:top w:w="50" w:type="dxa"/>
              <w:left w:w="100" w:type="dxa"/>
            </w:tcMar>
            <w:vAlign w:val="center"/>
          </w:tcPr>
          <w:p w:rsidR="006F715A" w:rsidRDefault="0097027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6.1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6.2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морфологические нормы современного русского литературного языка.</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7.</w:t>
            </w:r>
            <w:r w:rsidRPr="00733FE3">
              <w:rPr>
                <w:rFonts w:ascii="Times New Roman" w:hAnsi="Times New Roman"/>
                <w:color w:val="000000"/>
                <w:sz w:val="24"/>
              </w:rPr>
              <w:t xml:space="preserve"> </w:t>
            </w:r>
            <w:r w:rsidRPr="00733FE3">
              <w:rPr>
                <w:rFonts w:ascii="Times New Roman" w:hAnsi="Times New Roman"/>
                <w:b/>
                <w:color w:val="000000"/>
                <w:sz w:val="24"/>
              </w:rPr>
              <w:t>Орфография. Основные правила орфографии</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Употребление </w:t>
            </w:r>
            <w:proofErr w:type="gramStart"/>
            <w:r w:rsidRPr="00733FE3">
              <w:rPr>
                <w:rFonts w:ascii="Times New Roman" w:hAnsi="Times New Roman"/>
                <w:color w:val="000000"/>
                <w:sz w:val="24"/>
              </w:rPr>
              <w:t>разделительных</w:t>
            </w:r>
            <w:proofErr w:type="gramEnd"/>
            <w:r w:rsidRPr="00733FE3">
              <w:rPr>
                <w:rFonts w:ascii="Times New Roman" w:hAnsi="Times New Roman"/>
                <w:color w:val="000000"/>
                <w:sz w:val="24"/>
              </w:rPr>
              <w:t xml:space="preserve"> ъ и ь. Правописание приставок. Буквы ы — и после приставок</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Правописание н и </w:t>
            </w:r>
            <w:proofErr w:type="spellStart"/>
            <w:r w:rsidRPr="00733FE3">
              <w:rPr>
                <w:rFonts w:ascii="Times New Roman" w:hAnsi="Times New Roman"/>
                <w:color w:val="000000"/>
                <w:sz w:val="24"/>
              </w:rPr>
              <w:t>нн</w:t>
            </w:r>
            <w:proofErr w:type="spellEnd"/>
            <w:r w:rsidRPr="00733FE3">
              <w:rPr>
                <w:rFonts w:ascii="Times New Roman" w:hAnsi="Times New Roman"/>
                <w:color w:val="000000"/>
                <w:sz w:val="24"/>
              </w:rPr>
              <w:t xml:space="preserve"> в словах различных </w:t>
            </w:r>
            <w:r w:rsidRPr="00733FE3">
              <w:rPr>
                <w:rFonts w:ascii="Times New Roman" w:hAnsi="Times New Roman"/>
                <w:color w:val="000000"/>
                <w:sz w:val="24"/>
              </w:rPr>
              <w:lastRenderedPageBreak/>
              <w:t>частей речи</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7.7</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F715A" w:rsidRDefault="006F715A"/>
        </w:tc>
      </w:tr>
      <w:tr w:rsidR="006F715A">
        <w:trPr>
          <w:trHeight w:val="144"/>
          <w:tblCellSpacing w:w="20" w:type="nil"/>
        </w:trPr>
        <w:tc>
          <w:tcPr>
            <w:tcW w:w="0" w:type="auto"/>
            <w:gridSpan w:val="6"/>
            <w:tcMar>
              <w:top w:w="50" w:type="dxa"/>
              <w:left w:w="100" w:type="dxa"/>
            </w:tcMar>
            <w:vAlign w:val="center"/>
          </w:tcPr>
          <w:p w:rsidR="006F715A" w:rsidRDefault="0097027F">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8.3</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9.</w:t>
            </w:r>
            <w:r w:rsidRPr="00733FE3">
              <w:rPr>
                <w:rFonts w:ascii="Times New Roman" w:hAnsi="Times New Roman"/>
                <w:color w:val="000000"/>
                <w:sz w:val="24"/>
              </w:rPr>
              <w:t xml:space="preserve"> </w:t>
            </w:r>
            <w:r w:rsidRPr="00733FE3">
              <w:rPr>
                <w:rFonts w:ascii="Times New Roman" w:hAnsi="Times New Roman"/>
                <w:b/>
                <w:color w:val="000000"/>
                <w:sz w:val="24"/>
              </w:rPr>
              <w:t>Текст. Информационно-смысловая переработка текста</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9.1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9.2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9.3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Информативность текста. Виды </w:t>
            </w:r>
            <w:r w:rsidRPr="00733FE3">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Информационно-смысловая переработка текста. План. </w:t>
            </w:r>
            <w:proofErr w:type="spellStart"/>
            <w:r w:rsidRPr="00733FE3">
              <w:rPr>
                <w:rFonts w:ascii="Times New Roman" w:hAnsi="Times New Roman"/>
                <w:color w:val="000000"/>
                <w:sz w:val="24"/>
              </w:rPr>
              <w:t>Тезисы</w:t>
            </w:r>
            <w:proofErr w:type="gramStart"/>
            <w:r w:rsidRPr="00733FE3">
              <w:rPr>
                <w:rFonts w:ascii="Times New Roman" w:hAnsi="Times New Roman"/>
                <w:color w:val="000000"/>
                <w:sz w:val="24"/>
              </w:rPr>
              <w:t>.К</w:t>
            </w:r>
            <w:proofErr w:type="gramEnd"/>
            <w:r w:rsidRPr="00733FE3">
              <w:rPr>
                <w:rFonts w:ascii="Times New Roman" w:hAnsi="Times New Roman"/>
                <w:color w:val="000000"/>
                <w:sz w:val="24"/>
              </w:rPr>
              <w:t>онспект</w:t>
            </w:r>
            <w:proofErr w:type="spellEnd"/>
            <w:r w:rsidRPr="00733FE3">
              <w:rPr>
                <w:rFonts w:ascii="Times New Roman" w:hAnsi="Times New Roman"/>
                <w:color w:val="000000"/>
                <w:sz w:val="24"/>
              </w:rPr>
              <w:t xml:space="preserve">.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6F715A" w:rsidRDefault="006F715A"/>
        </w:tc>
      </w:tr>
    </w:tbl>
    <w:p w:rsidR="006F715A" w:rsidRDefault="006F715A">
      <w:pPr>
        <w:sectPr w:rsidR="006F715A">
          <w:pgSz w:w="16383" w:h="11906" w:orient="landscape"/>
          <w:pgMar w:top="1134" w:right="850" w:bottom="1134" w:left="1701" w:header="720" w:footer="720" w:gutter="0"/>
          <w:cols w:space="720"/>
        </w:sectPr>
      </w:pPr>
    </w:p>
    <w:p w:rsidR="0097027F" w:rsidRDefault="0097027F" w:rsidP="006D65E6">
      <w:pPr>
        <w:spacing w:after="0"/>
        <w:ind w:left="120"/>
      </w:pPr>
      <w:bookmarkStart w:id="4" w:name="_GoBack"/>
      <w:bookmarkEnd w:id="3"/>
      <w:bookmarkEnd w:id="4"/>
    </w:p>
    <w:sectPr w:rsidR="0097027F" w:rsidSect="006D65E6">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743"/>
    <w:multiLevelType w:val="multilevel"/>
    <w:tmpl w:val="99F830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960ED"/>
    <w:multiLevelType w:val="multilevel"/>
    <w:tmpl w:val="46E66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74543A"/>
    <w:multiLevelType w:val="multilevel"/>
    <w:tmpl w:val="E9C84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816756"/>
    <w:multiLevelType w:val="multilevel"/>
    <w:tmpl w:val="5CEE6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8B46D0"/>
    <w:multiLevelType w:val="multilevel"/>
    <w:tmpl w:val="D49CF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9E0E65"/>
    <w:multiLevelType w:val="multilevel"/>
    <w:tmpl w:val="FC18B6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0B0446"/>
    <w:multiLevelType w:val="multilevel"/>
    <w:tmpl w:val="1F38F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4806F7"/>
    <w:multiLevelType w:val="multilevel"/>
    <w:tmpl w:val="E4424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1A0F01"/>
    <w:multiLevelType w:val="multilevel"/>
    <w:tmpl w:val="7C30C0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CD59EA"/>
    <w:multiLevelType w:val="multilevel"/>
    <w:tmpl w:val="40F08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6C59D8"/>
    <w:multiLevelType w:val="multilevel"/>
    <w:tmpl w:val="02500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571A03"/>
    <w:multiLevelType w:val="multilevel"/>
    <w:tmpl w:val="2F38E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883C55"/>
    <w:multiLevelType w:val="multilevel"/>
    <w:tmpl w:val="A6101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726C7A"/>
    <w:multiLevelType w:val="multilevel"/>
    <w:tmpl w:val="B39C0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324BC"/>
    <w:multiLevelType w:val="multilevel"/>
    <w:tmpl w:val="0842433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4D7CED"/>
    <w:multiLevelType w:val="multilevel"/>
    <w:tmpl w:val="AAFC1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D33826"/>
    <w:multiLevelType w:val="multilevel"/>
    <w:tmpl w:val="B6487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0"/>
  </w:num>
  <w:num w:numId="4">
    <w:abstractNumId w:val="6"/>
  </w:num>
  <w:num w:numId="5">
    <w:abstractNumId w:val="9"/>
  </w:num>
  <w:num w:numId="6">
    <w:abstractNumId w:val="16"/>
  </w:num>
  <w:num w:numId="7">
    <w:abstractNumId w:val="4"/>
  </w:num>
  <w:num w:numId="8">
    <w:abstractNumId w:val="7"/>
  </w:num>
  <w:num w:numId="9">
    <w:abstractNumId w:val="11"/>
  </w:num>
  <w:num w:numId="10">
    <w:abstractNumId w:val="3"/>
  </w:num>
  <w:num w:numId="11">
    <w:abstractNumId w:val="15"/>
  </w:num>
  <w:num w:numId="12">
    <w:abstractNumId w:val="13"/>
  </w:num>
  <w:num w:numId="13">
    <w:abstractNumId w:val="12"/>
  </w:num>
  <w:num w:numId="14">
    <w:abstractNumId w:val="2"/>
  </w:num>
  <w:num w:numId="15">
    <w:abstractNumId w:val="10"/>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15A"/>
    <w:rsid w:val="006D65E6"/>
    <w:rsid w:val="006F715A"/>
    <w:rsid w:val="00733FE3"/>
    <w:rsid w:val="00970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3" Type="http://schemas.microsoft.com/office/2007/relationships/stylesWithEffects" Target="stylesWithEffects.xm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7" Type="http://schemas.openxmlformats.org/officeDocument/2006/relationships/hyperlink" Target="https://m.edsoo.ru/7f41bacc"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0" Type="http://schemas.openxmlformats.org/officeDocument/2006/relationships/hyperlink" Target="https://m.edsoo.ru/7f41bacc" TargetMode="External"/><Relationship Id="rId29" Type="http://schemas.openxmlformats.org/officeDocument/2006/relationships/hyperlink" Target="https://m.edsoo.ru/7f41bacc" TargetMode="External"/><Relationship Id="rId41"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6076</Words>
  <Characters>34634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Светлана</cp:lastModifiedBy>
  <cp:revision>4</cp:revision>
  <dcterms:created xsi:type="dcterms:W3CDTF">2023-05-31T05:26:00Z</dcterms:created>
  <dcterms:modified xsi:type="dcterms:W3CDTF">2023-09-03T08:37:00Z</dcterms:modified>
</cp:coreProperties>
</file>