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  <w:rPr>
          <w:highlight w:val="white"/>
        </w:rPr>
      </w:pPr>
      <w:r w:rsidRPr="007132B7">
        <w:rPr>
          <w:b/>
          <w:highlight w:val="white"/>
        </w:rPr>
        <w:t>Отчет о самообследовании МБОУ СОШ № 5 г-к Железноводска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  <w:rPr>
          <w:highlight w:val="white"/>
        </w:rPr>
      </w:pPr>
      <w:r w:rsidRPr="007132B7">
        <w:rPr>
          <w:b/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Отчет о самообследовании содержит анализ всех представляемых к государственной аккредитации образовательных программ 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 (государственных образовательных стандартов  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для определения его типа и вида.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Самообследование МБОУ СОШ № 5 г-к Железноводска проводилось в соответствии с Порядком о проведения самообследования образовательной организации.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b/>
          <w:highlight w:val="white"/>
        </w:rPr>
        <w:t xml:space="preserve">  Общие сведения об общеобразовательном учреждении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1.1. Полное наименование общеобразовательного учреждения в соответствии с Уставом</w:t>
      </w:r>
    </w:p>
    <w:tbl>
      <w:tblPr>
        <w:tblStyle w:val="af6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муниципальное бюджетное общеобразовательное учреждение «Средняя общеобразовательная школа № 5» города-курорта Железноводска Ставропольского края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1.2. Юридический адрес</w:t>
      </w:r>
    </w:p>
    <w:tbl>
      <w:tblPr>
        <w:tblStyle w:val="af7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357431, Ставропольский край, г. Железноводск, пос. Иноземцево, ул. Свердлова, 15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1.3. Фактический адрес (при наличии нескольких площадок, на которых ведется образовательная деятельность, указать все адреса)</w:t>
      </w:r>
    </w:p>
    <w:tbl>
      <w:tblPr>
        <w:tblStyle w:val="af8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357431, Ставропольский край, г. Железноводск, пос. Иноземцево, ул. Свердлова, 15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 </w:t>
      </w:r>
    </w:p>
    <w:tbl>
      <w:tblPr>
        <w:tblStyle w:val="af9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63"/>
        <w:gridCol w:w="2084"/>
        <w:gridCol w:w="1040"/>
        <w:gridCol w:w="2185"/>
        <w:gridCol w:w="874"/>
        <w:gridCol w:w="2769"/>
      </w:tblGrid>
      <w:tr w:rsidR="007132B7" w:rsidRPr="007132B7"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Телефон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8(87932)59336, 59415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Факс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8(87932)59336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e-mail</w:t>
            </w:r>
          </w:p>
        </w:tc>
        <w:tc>
          <w:tcPr>
            <w:tcW w:w="2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hyperlink r:id="rId7">
              <w:r w:rsidR="00A96FCA" w:rsidRPr="007132B7">
                <w:rPr>
                  <w:u w:val="single"/>
                </w:rPr>
                <w:t>in-shkola5@mail.ru</w:t>
              </w:r>
            </w:hyperlink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1.4. Учредители (название организации и/или Ф.И.О. физического лица, адрес, телефон)</w:t>
      </w:r>
    </w:p>
    <w:tbl>
      <w:tblPr>
        <w:tblStyle w:val="afa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 Учредителем Учреждения является муниципальное образование город-курорт Железноводск Ставропольского края в лице администрации города-курорта Железноводска Ставропольского края, расположенного по адресу 357400 Ставропольский край, ул. Калинина, 2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1.5. Имеющиеся лицензии на образовательную деятельность (действующие):</w:t>
      </w:r>
    </w:p>
    <w:tbl>
      <w:tblPr>
        <w:tblStyle w:val="afb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48"/>
        <w:gridCol w:w="2373"/>
        <w:gridCol w:w="2994"/>
      </w:tblGrid>
      <w:tr w:rsidR="007132B7" w:rsidRPr="007132B7"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Реализуемые образовательные программы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Серия, №</w:t>
            </w:r>
          </w:p>
        </w:tc>
        <w:tc>
          <w:tcPr>
            <w:tcW w:w="2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Дата выдачи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Лицензия на право ведения образовательной деятельности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№ ЛО35- 01217-26/00239159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10.04.2017 г.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1.Начальное общее образование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2.Основное общее образование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3. Среднее общее образование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4.Дополнительные: художественно-эстетическая, физкультурно-спортивная, научно-техническая, военно-патриотическая, естественно-научная, социально-педагогическая, эколого-</w:t>
            </w:r>
            <w:r w:rsidRPr="007132B7">
              <w:lastRenderedPageBreak/>
              <w:t>биологическая, туристско-краеведческая направленность.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lastRenderedPageBreak/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lastRenderedPageBreak/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1.6. Свидетельство о государственной аккредитации (предшествующее):</w:t>
      </w:r>
    </w:p>
    <w:tbl>
      <w:tblPr>
        <w:tblStyle w:val="afc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73"/>
        <w:gridCol w:w="2397"/>
        <w:gridCol w:w="3045"/>
      </w:tblGrid>
      <w:tr w:rsidR="007132B7" w:rsidRPr="007132B7">
        <w:trPr>
          <w:trHeight w:val="230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Серия, №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Дата выдачи</w:t>
            </w:r>
          </w:p>
        </w:tc>
      </w:tr>
      <w:tr w:rsidR="007132B7" w:rsidRPr="007132B7">
        <w:trPr>
          <w:trHeight w:val="240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Свидетельство о государственной аккредитации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№ 2920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28.04.2017 г.</w:t>
            </w:r>
          </w:p>
        </w:tc>
      </w:tr>
      <w:tr w:rsidR="007132B7" w:rsidRPr="007132B7">
        <w:trPr>
          <w:trHeight w:val="240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rPr>
          <w:trHeight w:val="240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2.Основное общее образование: общеобразовательная программа основного общего образования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rPr>
          <w:trHeight w:val="240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3. Среднее (полное) общее образование: общеобразовательная программа среднего (полного) общего образования, обеспечивающая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1.7. Директор образовательного учреждения (Ф.И.О. полностью)</w:t>
      </w:r>
    </w:p>
    <w:tbl>
      <w:tblPr>
        <w:tblStyle w:val="afd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Кобцева Надежда Христафоровна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1.8. Заместители директора ОУ по направлениям (Ф.И.О. полностью)</w:t>
      </w:r>
    </w:p>
    <w:tbl>
      <w:tblPr>
        <w:tblStyle w:val="afe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Кривоносова Валентина Олеговна – заместитель директора по учебно-воспитательной работе</w:t>
            </w:r>
          </w:p>
        </w:tc>
      </w:tr>
      <w:tr w:rsidR="007132B7" w:rsidRPr="007132B7">
        <w:tc>
          <w:tcPr>
            <w:tcW w:w="10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Шалашова Лина Павловна – заместитель директора по учебно-воспитательной работе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Панаэтова Надежда Константиновна – заместитель директора по воспитательной работе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Морина Светлана Алексеевна – заместитель директора по методической работе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Ассоров Павел Семенович - заместитель директора по УР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Купцов Яков Николаевич - заместитель директора по информатизации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Зимов Иван Викторович – заместитель директора по административно-хозяйственной работе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Учебный план 1–4-х классов ориентирован на четырехлетний нормативный срок (для обучающихся с умственной отсталостью (интеллектуальными нарушениями) на пятилетний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 w:rsidRPr="007132B7">
        <w:t>Форма обучения: очная.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66" w:after="120" w:line="240" w:lineRule="auto"/>
        <w:ind w:left="0" w:hanging="2"/>
      </w:pPr>
      <w:r w:rsidRPr="007132B7">
        <w:t>Язык обучения: русский.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5" w:hanging="2"/>
      </w:pPr>
      <w:r w:rsidRPr="007132B7">
        <w:t xml:space="preserve">Режим образовательной деятельности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5" w:hanging="2"/>
      </w:pPr>
      <w:r w:rsidRPr="007132B7">
        <w:t>Шестидневная учебная неделя.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1" w:after="120" w:line="240" w:lineRule="auto"/>
        <w:ind w:left="0" w:right="588" w:hanging="2"/>
      </w:pPr>
      <w:r w:rsidRPr="007132B7">
        <w:t xml:space="preserve">Начало уроков в 08 ч. 30 мин. для 1-4 классов,  для 5-11 классов в 08 ч. 30 мин.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4427"/>
          <w:tab w:val="left" w:pos="4803"/>
          <w:tab w:val="left" w:pos="5913"/>
          <w:tab w:val="left" w:pos="6530"/>
          <w:tab w:val="left" w:pos="8211"/>
          <w:tab w:val="left" w:pos="8724"/>
        </w:tabs>
        <w:spacing w:line="276" w:lineRule="auto"/>
        <w:ind w:left="0" w:hanging="2"/>
        <w:jc w:val="both"/>
      </w:pPr>
      <w:r w:rsidRPr="007132B7">
        <w:t>Продолжительность уроков в классах, для</w:t>
      </w:r>
      <w:r w:rsidRPr="007132B7">
        <w:tab/>
        <w:t>обучающихся</w:t>
      </w:r>
      <w:r w:rsidRPr="007132B7">
        <w:tab/>
        <w:t>по основным общеобразовательным программам: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 1 классе – 35 минут (1-2 четверть), 40 минут (3-4 четверть)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во 2-11 классах – 40 минут.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Продолжительность перемены для 1-11 классов: после 1, 2, 4, 5, 6, 7 урока - по 10 минут,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lastRenderedPageBreak/>
        <w:t>после 3 урока - 20 минут.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Общая численность обучающихся в 2022-2023 учебном году - 963 человек.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mbria" w:eastAsia="Cambria" w:hAnsi="Cambria" w:cs="Cambria"/>
          <w:b/>
        </w:rPr>
      </w:pPr>
      <w:r w:rsidRPr="007132B7">
        <w:rPr>
          <w:rFonts w:ascii="Cambria" w:eastAsia="Cambria" w:hAnsi="Cambria" w:cs="Cambria"/>
          <w:b/>
        </w:rPr>
        <w:t>Переход на новые ФГОС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С 1 сентября 2022 года школа начала постепенный переход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287. С 2022 года 1-11 классы обучаются по обновленным ФГОС.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 2022 году были проведены следующие мероприятия: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Создание рабочей группы по обеспечению перехода на новые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Проведение общешкольного родительского собрания, посвященного постепенному переходу на новые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Проведение классных родительских собраний в 1-х классах, посвященных обучению по новым ФГОС НОО.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Проведение классных родительских собраний в 5-х классах, посвященных переходу на новые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 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ООО..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Изучение документов федерального, регионального уровня, регламентирующих введение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Разработка приказов, локальных актов, регламентирующих введение ФГОС НОО и ФГОС ООО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Приведение в соответствие с требованиями новых ФГОС НОО и ООО должностных инструкций работников образовательной организации.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</w:t>
      </w:r>
      <w:r w:rsidRPr="007132B7">
        <w:lastRenderedPageBreak/>
        <w:t>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Разработка учебных планов, планов внеурочной деятельности для 1-х и 5-х классов по новым ФГОС НОО и ООО на 2022/23 учебный год.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Утверждение списка УМК для уровней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личностных в соответствии с новыми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Разработка плана методической работы, обеспечивающей сопровождение постепенного перехода на обучение по новым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Изучение нормативных документов по переходу на новые ФГОС НОО и ФГОС ООО педагогическим коллективом.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Обеспечение консультационной методической поддержки педагогов по вопросам реализации ООП НОО и ООО по новым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Организация работы по психолого-педагогическому сопровождению постепенного перехода на обучение по новым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Формирование пакета методических материалов по теме реализации ООП НОО по новому ФГОС НОО.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Формирование пакета методических материалов по теме реализации ООП ООО по новому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Формирование плана ВШК в условиях постепенного перехода на новые ФГОС НОО и ООО и реализации ООП НОО и ООО по новым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 Анализ кадрового обеспечения постепенного перехода на обучение по новым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mbria" w:eastAsia="Cambria" w:hAnsi="Cambria" w:cs="Cambria"/>
          <w:b/>
        </w:rPr>
      </w:pPr>
      <w:r w:rsidRPr="007132B7">
        <w:rPr>
          <w:rFonts w:ascii="Cambria" w:eastAsia="Cambria" w:hAnsi="Cambria" w:cs="Cambria"/>
          <w:b/>
        </w:rPr>
        <w:t>Профили обучения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Образовательная организация в 2022/23 году начала реализацию ФГОС СОО. В 2022/23 году для обучающихся 10-х классов было сформировано три профиля – физико-математический, социально-экономический, химико-биологический.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>Организация и содержание образовательного процесса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>Контингент обучающихся и его структура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"/>
        <w:tblW w:w="87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93"/>
        <w:gridCol w:w="2748"/>
        <w:gridCol w:w="3372"/>
      </w:tblGrid>
      <w:tr w:rsidR="007132B7" w:rsidRPr="007132B7">
        <w:trPr>
          <w:trHeight w:val="334"/>
        </w:trPr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lastRenderedPageBreak/>
              <w:t>классы</w:t>
            </w:r>
          </w:p>
        </w:tc>
        <w:tc>
          <w:tcPr>
            <w:tcW w:w="2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кол-во классов</w:t>
            </w:r>
          </w:p>
        </w:tc>
        <w:tc>
          <w:tcPr>
            <w:tcW w:w="3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кол-во обучающихся</w:t>
            </w:r>
          </w:p>
        </w:tc>
      </w:tr>
      <w:tr w:rsidR="007132B7" w:rsidRPr="007132B7">
        <w:trPr>
          <w:trHeight w:val="317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109</w:t>
            </w:r>
          </w:p>
        </w:tc>
      </w:tr>
      <w:tr w:rsidR="007132B7" w:rsidRPr="007132B7">
        <w:trPr>
          <w:trHeight w:val="334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139</w:t>
            </w:r>
          </w:p>
        </w:tc>
      </w:tr>
      <w:tr w:rsidR="007132B7" w:rsidRPr="007132B7">
        <w:trPr>
          <w:trHeight w:val="317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102</w:t>
            </w:r>
          </w:p>
        </w:tc>
      </w:tr>
      <w:tr w:rsidR="007132B7" w:rsidRPr="007132B7">
        <w:trPr>
          <w:trHeight w:val="334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109</w:t>
            </w:r>
          </w:p>
        </w:tc>
      </w:tr>
      <w:tr w:rsidR="007132B7" w:rsidRPr="007132B7">
        <w:trPr>
          <w:trHeight w:val="834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Всего в начальной школе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459</w:t>
            </w:r>
          </w:p>
        </w:tc>
      </w:tr>
      <w:tr w:rsidR="007132B7" w:rsidRPr="007132B7">
        <w:trPr>
          <w:trHeight w:val="317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93</w:t>
            </w:r>
          </w:p>
        </w:tc>
      </w:tr>
      <w:tr w:rsidR="007132B7" w:rsidRPr="007132B7">
        <w:trPr>
          <w:trHeight w:val="33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88</w:t>
            </w:r>
          </w:p>
        </w:tc>
      </w:tr>
      <w:tr w:rsidR="007132B7" w:rsidRPr="007132B7">
        <w:trPr>
          <w:trHeight w:val="317"/>
        </w:trPr>
        <w:tc>
          <w:tcPr>
            <w:tcW w:w="2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90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86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76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Всего в основной школе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433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32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21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Всего в старшей школе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53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ИТОГО по ОУ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center" w:pos="1192"/>
              </w:tabs>
              <w:spacing w:before="30" w:after="30" w:line="240" w:lineRule="auto"/>
              <w:ind w:left="0" w:hanging="2"/>
              <w:jc w:val="center"/>
            </w:pPr>
            <w:r w:rsidRPr="007132B7">
              <w:t>36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963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b/>
          <w:highlight w:val="white"/>
        </w:rPr>
        <w:t> 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76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>Анализ образовательной программы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Основная образовательная программа школы определяет содержание и организацию образовательного процесса на ступени начального, основного, среднего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 для самостоятельной реализации учебной деятельности, обеспечивающей социальную успешность, развитие творческих способностей, саморазвитие и самосовершенствование, сохранение и укрепление здоровья обучающихся.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highlight w:val="white"/>
        </w:rPr>
        <w:t xml:space="preserve">Образовательная образовательная программа школы ориентирована на </w:t>
      </w:r>
      <w:r w:rsidRPr="007132B7">
        <w:t xml:space="preserve">обеспечение планируемых результатов по достижению целевых установок, знаний, умений, навыков и компетентностей, определяемых личностными, общественными, государственными потребностями и возможностями ребёнка, индивидуальными особенностями его развития и состояния здоровья, на </w:t>
      </w:r>
      <w:r w:rsidRPr="007132B7">
        <w:rPr>
          <w:highlight w:val="white"/>
        </w:rPr>
        <w:t>дифференцированное, углубленное и профильное обучение.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Предпрофильная подготовка (9 класс) обучающихся – это комплексная психолого-педагогическая подготовка подростков к осознанному и ответственному выбору профилирующего направления учебной деятельности в старшей школе. Целью предпрофильной подготовки является создание условий, обеспечивающих самоопределение выпускников основной школы. Для достижения поставленной цели решаются следующие задачи:</w:t>
      </w:r>
    </w:p>
    <w:p w:rsidR="0081792A" w:rsidRPr="007132B7" w:rsidRDefault="00A96FCA" w:rsidP="00A96F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формирование готовности выпускников основной школы ответственно осуществлять выбор профиля, соответствующего их способностям и интересам;</w:t>
      </w:r>
    </w:p>
    <w:p w:rsidR="0081792A" w:rsidRPr="007132B7" w:rsidRDefault="00A96FCA" w:rsidP="00A96F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формирование достаточного уровня учебной мотивации к обучению по избранному профилю;</w:t>
      </w:r>
    </w:p>
    <w:p w:rsidR="0081792A" w:rsidRPr="007132B7" w:rsidRDefault="00A96FCA" w:rsidP="00A96F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обеспечение преемственности между начальной и  основной, основной  и старшей школой;</w:t>
      </w:r>
    </w:p>
    <w:p w:rsidR="0081792A" w:rsidRPr="007132B7" w:rsidRDefault="00A96FCA" w:rsidP="00A96F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расширение возможностей социализации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lastRenderedPageBreak/>
        <w:t>Образовательная программа отражает предпрофильную подготовку, для чего в учебный план введены элективные курсы, добавлены часы из вариативной части УП.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В осуществлении профильного обучения наблюдается системность и преемственность в использовании вариативной части учебного плана. Школьный компонент используется эффективно, перечень курсов соответствует целевому ориентиру, особенностям, статусу образовательного учреждения;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Используемые образовательные программы предусматривают решение следующих задач: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 овладение коммуникативной культурой; оптимальное общее развитие учащихся;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обеспечение глубины и прочности усвоения учебного материала с целью снижения перегрузки учащихся за счёт сбалансированности содержания курсов;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формирование устойчивого познавательного интереса к освоению предметов образовательных областей.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Решение этих задач обеспечивается: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введением элективных курсов;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 введением курсов дополнительного образования, интегрированных с основными курсами разных образовательных областей;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интеграцией предметов (или элементы интеграции в предметах), в содержании и методике;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 преемственностью между начальной и основной, основной и средней школами с учётом интересов школьников при выборе путей реализации способностей;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 диагностикой достигаемых образовательных результатов.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   Образовательный стандарт требует  нового подхода к изучению английского языка, углубленное изучение которого начинается со 2-ого класса.</w:t>
      </w: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line="276" w:lineRule="auto"/>
        <w:ind w:left="0" w:hanging="2"/>
        <w:rPr>
          <w:b/>
        </w:rPr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line="276" w:lineRule="auto"/>
        <w:ind w:left="0" w:hanging="2"/>
        <w:rPr>
          <w:b/>
        </w:rPr>
      </w:pPr>
      <w:r w:rsidRPr="007132B7">
        <w:rPr>
          <w:b/>
        </w:rPr>
        <w:t>Система управления организацией.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715" w:hanging="2"/>
      </w:pPr>
      <w:r w:rsidRPr="007132B7">
        <w:t>В своей деятельности школа руководствуется Федеральным законом «Об образовании в Российской Федерации», нормативными правовыми актами органов управления образованием, Уставом МБОУ СОШ № 5 г-к Железноводска, и иными локальными актами.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</w:pPr>
      <w:r w:rsidRPr="007132B7">
        <w:t>В вертикальной структуре управления школой выделяются четыре уровня: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before="1" w:line="276" w:lineRule="auto"/>
        <w:ind w:left="0" w:hanging="2"/>
        <w:jc w:val="both"/>
      </w:pPr>
      <w:r w:rsidRPr="007132B7">
        <w:t>уровень стратегического управления (уровень директора);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  <w:jc w:val="both"/>
      </w:pPr>
      <w:r w:rsidRPr="007132B7">
        <w:t>уровень тактического управления (уровень администрации);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right="719" w:hanging="2"/>
        <w:jc w:val="both"/>
      </w:pPr>
      <w:r w:rsidRPr="007132B7">
        <w:t>уровень оперативного управления (уровень учителей и классных руководителей);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  <w:jc w:val="both"/>
      </w:pPr>
      <w:r w:rsidRPr="007132B7">
        <w:t>уровень самоуправления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88" w:hanging="2"/>
      </w:pPr>
      <w:r w:rsidRPr="007132B7">
        <w:t>На каждом из этих уровней разворачивается своя структура органов, которые взаимосвязаны между собой.</w:t>
      </w: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before="5" w:after="60" w:line="276" w:lineRule="auto"/>
        <w:ind w:left="0" w:hanging="2"/>
        <w:rPr>
          <w:b/>
        </w:rPr>
      </w:pPr>
      <w:r w:rsidRPr="007132B7">
        <w:rPr>
          <w:b/>
        </w:rPr>
        <w:t>На первом уровне структуры управления находятся: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1"/>
          <w:tab w:val="left" w:pos="1852"/>
        </w:tabs>
        <w:spacing w:line="276" w:lineRule="auto"/>
        <w:ind w:left="0" w:hanging="2"/>
      </w:pPr>
      <w:r w:rsidRPr="007132B7">
        <w:t>директор;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1"/>
          <w:tab w:val="left" w:pos="1852"/>
        </w:tabs>
        <w:spacing w:line="276" w:lineRule="auto"/>
        <w:ind w:left="0" w:hanging="2"/>
      </w:pPr>
      <w:r w:rsidRPr="007132B7">
        <w:t>педагогический совет;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</w:pPr>
      <w:r w:rsidRPr="007132B7">
        <w:t>управляющий совет школы;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</w:pPr>
      <w:r w:rsidRPr="007132B7">
        <w:t>общее собрание трудового коллектива%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</w:pPr>
      <w:r w:rsidRPr="007132B7">
        <w:t>совет обучающихся;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</w:pPr>
      <w:r w:rsidRPr="007132B7">
        <w:t>совет родителей.</w:t>
      </w: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before="5" w:after="60" w:line="276" w:lineRule="auto"/>
        <w:ind w:left="0" w:hanging="2"/>
        <w:rPr>
          <w:b/>
        </w:rPr>
      </w:pPr>
      <w:r w:rsidRPr="007132B7">
        <w:rPr>
          <w:b/>
        </w:rPr>
        <w:lastRenderedPageBreak/>
        <w:t>На втором уровне структуры управления находятся: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8" w:hanging="2"/>
        <w:jc w:val="both"/>
      </w:pPr>
      <w:r w:rsidRPr="007132B7">
        <w:t>административный совет, роль которого резко возросла за последние пять лет, превратив его в основной орган тактического управления. На его заседаниях рассматриваются вопросы анализа планирования, организации, контроля и регулирования жизнедеятельности школы, выбираются направления совершенствования аспектов управления, закладываются механизмы обновления;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7" w:hanging="2"/>
        <w:jc w:val="both"/>
      </w:pPr>
      <w:r w:rsidRPr="007132B7">
        <w:t>методический совет, в состав которого вошли наиболее компетентные учителя школы, разработчики нового содержания и технологии образования. Методический совет помогает администрации школы компетентно и грамотно руководить экспериментальной работой в разных направлениях;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8" w:hanging="2"/>
        <w:jc w:val="both"/>
      </w:pPr>
      <w:r w:rsidRPr="007132B7">
        <w:t>малый педагогический совет, который, не имея постоянного состава, созывается для решения определенной проблемы и распускается после. Совет вырабатывает программу действий для решения конкретной педагогической проблемы, основываясь, как правило, на предложениях психолого-педагогического консилиума.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ind w:left="0" w:hanging="2"/>
        <w:jc w:val="both"/>
      </w:pPr>
      <w:r w:rsidRPr="007132B7">
        <w:rPr>
          <w:b/>
        </w:rPr>
        <w:t>На третьем уровне организационной структуры управления находятся: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9" w:hanging="2"/>
        <w:jc w:val="both"/>
      </w:pPr>
      <w:r w:rsidRPr="007132B7">
        <w:t>методические объединения, в которых созданы и успешно функционируют школа передового педагогического опыта, школа молодого учителя;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234"/>
          <w:tab w:val="left" w:pos="3235"/>
          <w:tab w:val="left" w:pos="5051"/>
          <w:tab w:val="left" w:pos="6784"/>
          <w:tab w:val="left" w:pos="8160"/>
        </w:tabs>
        <w:spacing w:line="276" w:lineRule="auto"/>
        <w:ind w:left="0" w:right="718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классных</w:t>
      </w:r>
      <w:r w:rsidRPr="007132B7">
        <w:tab/>
        <w:t>руководителей, руководитель Панаэтова Н.К.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234"/>
          <w:tab w:val="left" w:pos="3235"/>
          <w:tab w:val="left" w:pos="4866"/>
          <w:tab w:val="left" w:pos="6417"/>
          <w:tab w:val="left" w:pos="7572"/>
          <w:tab w:val="left" w:pos="8899"/>
        </w:tabs>
        <w:spacing w:line="276" w:lineRule="auto"/>
        <w:ind w:left="0" w:right="717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учителей</w:t>
      </w:r>
      <w:r w:rsidRPr="007132B7">
        <w:tab/>
        <w:t>начальных</w:t>
      </w:r>
      <w:r w:rsidRPr="007132B7">
        <w:tab/>
        <w:t>классов, руководитель Кубышктна Н.В., Осипян К.Р.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234"/>
          <w:tab w:val="left" w:pos="3235"/>
          <w:tab w:val="left" w:pos="4886"/>
          <w:tab w:val="left" w:pos="6458"/>
          <w:tab w:val="left" w:pos="7632"/>
          <w:tab w:val="left" w:pos="8784"/>
          <w:tab w:val="left" w:pos="9617"/>
        </w:tabs>
        <w:spacing w:line="276" w:lineRule="auto"/>
        <w:ind w:left="0" w:right="718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учителей</w:t>
      </w:r>
      <w:r w:rsidRPr="007132B7">
        <w:tab/>
        <w:t>русского</w:t>
      </w:r>
      <w:r w:rsidRPr="007132B7">
        <w:tab/>
        <w:t>языка</w:t>
      </w:r>
      <w:r w:rsidRPr="007132B7">
        <w:tab/>
        <w:t>и литературы, руководитель Жижина Т.И.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234"/>
          <w:tab w:val="left" w:pos="3235"/>
          <w:tab w:val="left" w:pos="5020"/>
          <w:tab w:val="left" w:pos="6724"/>
          <w:tab w:val="left" w:pos="8035"/>
          <w:tab w:val="left" w:pos="9619"/>
        </w:tabs>
        <w:spacing w:line="276" w:lineRule="auto"/>
        <w:ind w:left="0" w:right="715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учителей</w:t>
      </w:r>
      <w:r w:rsidRPr="007132B7">
        <w:tab/>
        <w:t>математики</w:t>
      </w:r>
      <w:r w:rsidRPr="007132B7">
        <w:tab/>
        <w:t>и информатики, руководитель Каприелова Е.С.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34"/>
          <w:tab w:val="left" w:pos="3235"/>
        </w:tabs>
        <w:spacing w:before="66" w:line="276" w:lineRule="auto"/>
        <w:ind w:left="0" w:right="714" w:hanging="2"/>
      </w:pPr>
      <w:r w:rsidRPr="007132B7">
        <w:t>методическое объединение учителей иностранного языка, руководитель Белозер Т.В.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34"/>
          <w:tab w:val="left" w:pos="3235"/>
        </w:tabs>
        <w:spacing w:line="276" w:lineRule="auto"/>
        <w:ind w:left="0" w:right="714" w:hanging="2"/>
      </w:pPr>
      <w:r w:rsidRPr="007132B7">
        <w:t>методическое объединение учителей эстетического цикла, руководитель Никель С.В.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34"/>
          <w:tab w:val="left" w:pos="3235"/>
          <w:tab w:val="left" w:pos="5114"/>
          <w:tab w:val="left" w:pos="6909"/>
          <w:tab w:val="left" w:pos="8311"/>
          <w:tab w:val="left" w:pos="9214"/>
          <w:tab w:val="left" w:pos="9619"/>
        </w:tabs>
        <w:spacing w:line="276" w:lineRule="auto"/>
        <w:ind w:left="0" w:right="714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учителей</w:t>
      </w:r>
      <w:r w:rsidRPr="007132B7">
        <w:tab/>
        <w:t>истории</w:t>
      </w:r>
      <w:r w:rsidRPr="007132B7">
        <w:tab/>
        <w:t>и  обществознания, руководитель Загилов Д.В.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34"/>
          <w:tab w:val="left" w:pos="3235"/>
        </w:tabs>
        <w:spacing w:line="276" w:lineRule="auto"/>
        <w:ind w:left="0" w:right="714" w:hanging="2"/>
      </w:pPr>
      <w:r w:rsidRPr="007132B7">
        <w:t>методическое объединение учителей естественно-научного цикла, руководитель Боженко Л.В.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5" w:hanging="2"/>
        <w:jc w:val="both"/>
      </w:pPr>
      <w:r w:rsidRPr="007132B7">
        <w:t>психологическая служба, которая помимо диагностики развития детей и профессиональных личностных возможностей учителей, выявление причин возникновения педагогических проблем, изучения психологического микроклимата в коллективе учеников и учителей, оказывает постоянную текущую психологическую помощь учащимся, учителям и родителям;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4" w:hanging="2"/>
        <w:jc w:val="both"/>
      </w:pPr>
      <w:r w:rsidRPr="007132B7">
        <w:t>логопедическая служба, которая осуществляет образовательную деятельность, в части оказания логопедической помощи обучающимся, имеющим нарушения устной и (или) письменной речи и трудности в освоении ими основных общеобразовательных программ (в том числе адаптированных);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4" w:hanging="2"/>
        <w:jc w:val="both"/>
      </w:pPr>
      <w:r w:rsidRPr="007132B7">
        <w:t>творческие объединения и оперативно-проблемные группы учителей, которые создаются для решения той или иной инновационной задачи.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716" w:hanging="2"/>
        <w:jc w:val="both"/>
      </w:pPr>
      <w:r w:rsidRPr="007132B7">
        <w:t xml:space="preserve">Каждое структурное объединение выполняет функции, направленные на организацию учебно-воспитательного процесса согласно должностным обязанностям, локальным </w:t>
      </w:r>
      <w:r w:rsidRPr="007132B7">
        <w:lastRenderedPageBreak/>
        <w:t>актам. Все локальные акты, регламентирующие деятельность школы, а также отчёт по самообследованию деятельности школы размещены на школьном сайте.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703" w:hanging="2"/>
        <w:jc w:val="both"/>
      </w:pPr>
      <w:r w:rsidRPr="007132B7">
        <w:t>Для полноценного формирования благоприятного социально-психологического климата образовательной организации и продуктивного взаимодействия всех участников образовательных отношений создана школьная психологическая служба и школьный логопедический пункт.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705" w:hanging="2"/>
        <w:jc w:val="both"/>
        <w:sectPr w:rsidR="0081792A" w:rsidRPr="007132B7">
          <w:pgSz w:w="11910" w:h="16840"/>
          <w:pgMar w:top="1040" w:right="711" w:bottom="280" w:left="1300" w:header="720" w:footer="720" w:gutter="0"/>
          <w:pgNumType w:start="1"/>
          <w:cols w:space="720"/>
        </w:sectPr>
      </w:pPr>
      <w:r w:rsidRPr="007132B7">
        <w:t>Система управления ОУ оценивается как эффективная, позволяющая учесть мнение работников и всех участников образовательных отношений.</w:t>
      </w: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tbl>
      <w:tblPr>
        <w:tblStyle w:val="aff0"/>
        <w:tblpPr w:leftFromText="180" w:rightFromText="180" w:vertAnchor="text"/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7473"/>
      </w:tblGrid>
      <w:tr w:rsidR="007132B7" w:rsidRPr="007132B7">
        <w:trPr>
          <w:trHeight w:val="554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  <w:r w:rsidRPr="007132B7">
              <w:t>Наименование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0" w:hanging="2"/>
              <w:textDirection w:val="lrTb"/>
            </w:pPr>
            <w:r w:rsidRPr="007132B7">
              <w:t>органа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231" w:hanging="2"/>
              <w:jc w:val="center"/>
              <w:textDirection w:val="lrTb"/>
            </w:pPr>
            <w:r w:rsidRPr="007132B7">
              <w:t>Функции</w:t>
            </w:r>
          </w:p>
        </w:tc>
      </w:tr>
      <w:tr w:rsidR="007132B7" w:rsidRPr="007132B7">
        <w:trPr>
          <w:trHeight w:val="1103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  <w:r w:rsidRPr="007132B7">
              <w:t>Директор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5" w:hanging="2"/>
              <w:jc w:val="both"/>
              <w:textDirection w:val="lrTb"/>
            </w:pPr>
            <w:r w:rsidRPr="007132B7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textDirection w:val="lrTb"/>
            </w:pPr>
            <w:r w:rsidRPr="007132B7">
              <w:t>руководство Школой</w:t>
            </w:r>
          </w:p>
        </w:tc>
      </w:tr>
      <w:tr w:rsidR="007132B7" w:rsidRPr="007132B7">
        <w:trPr>
          <w:trHeight w:val="5376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550" w:hanging="2"/>
              <w:textDirection w:val="lrTb"/>
            </w:pPr>
            <w:r w:rsidRPr="007132B7">
              <w:t>Управляющий совет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97" w:hanging="2"/>
              <w:jc w:val="both"/>
              <w:textDirection w:val="lrTb"/>
            </w:pPr>
            <w:r w:rsidRPr="007132B7">
              <w:t>Реализует право участников образовательных отношений участвовать в управлении образовательной организацией, в том числе: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hanging="2"/>
              <w:jc w:val="both"/>
              <w:textDirection w:val="lrTb"/>
            </w:pPr>
            <w:r w:rsidRPr="007132B7">
              <w:t>определение основных направлений развития школы;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95" w:hanging="2"/>
              <w:jc w:val="both"/>
              <w:textDirection w:val="lrTb"/>
            </w:pPr>
            <w:r w:rsidRPr="007132B7">
              <w:t>участие в определении компонента школы в составе реализуемого федерального государственного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93" w:hanging="2"/>
              <w:jc w:val="both"/>
              <w:textDirection w:val="lrTb"/>
            </w:pPr>
            <w:r w:rsidRPr="007132B7">
              <w:t>содействие созданию в школе оптимальных условий и форм организации образовательного процесса;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87" w:hanging="2"/>
              <w:jc w:val="both"/>
              <w:textDirection w:val="lrTb"/>
            </w:pPr>
            <w:r w:rsidRPr="007132B7">
              <w:t>финансово-экономическое содействие работе школы за счет рационального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1152" w:hanging="2"/>
              <w:textDirection w:val="lrTb"/>
            </w:pPr>
            <w:r w:rsidRPr="007132B7">
              <w:t>обеспечение прозрачности привлекаемых и расходуемых финансовых и материальных средств;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153" w:hanging="2"/>
              <w:textDirection w:val="lrTb"/>
            </w:pPr>
            <w:r w:rsidRPr="007132B7">
              <w:t>участие в формировании единоличного органа управления школой и осуществление контроля его деятельности;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191" w:hanging="2"/>
              <w:textDirection w:val="lrTb"/>
            </w:pPr>
            <w:r w:rsidRPr="007132B7">
              <w:t>контроль качества и безопасности условий обучения и воспитания в школе.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7" w:after="120" w:line="276" w:lineRule="auto"/>
        <w:ind w:left="0" w:hanging="2"/>
        <w:sectPr w:rsidR="0081792A" w:rsidRPr="007132B7">
          <w:pgSz w:w="11910" w:h="16840"/>
          <w:pgMar w:top="1040" w:right="140" w:bottom="280" w:left="1300" w:header="720" w:footer="720" w:gutter="0"/>
          <w:cols w:space="720"/>
        </w:sectPr>
      </w:pP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tbl>
      <w:tblPr>
        <w:tblStyle w:val="aff1"/>
        <w:tblW w:w="9641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7473"/>
      </w:tblGrid>
      <w:tr w:rsidR="007132B7" w:rsidRPr="007132B7">
        <w:trPr>
          <w:trHeight w:val="3314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92" w:hanging="2"/>
            </w:pPr>
            <w:r w:rsidRPr="007132B7">
              <w:t>Педагогический совет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01" w:hanging="2"/>
            </w:pPr>
            <w:r w:rsidRPr="007132B7"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hanging="2"/>
            </w:pPr>
            <w:sdt>
              <w:sdtPr>
                <w:tag w:val="goog_rdk_0"/>
                <w:id w:val="-882164394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развития образовательных услуг;</w:t>
                </w:r>
              </w:sdtContent>
            </w:sdt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hanging="2"/>
            </w:pPr>
            <w:sdt>
              <w:sdtPr>
                <w:tag w:val="goog_rdk_1"/>
                <w:id w:val="1411590881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регламентации образовательных отношений;</w:t>
                </w:r>
              </w:sdtContent>
            </w:sdt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hanging="2"/>
            </w:pPr>
            <w:sdt>
              <w:sdtPr>
                <w:tag w:val="goog_rdk_2"/>
                <w:id w:val="1166052953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разработки образовательных программ;</w:t>
                </w:r>
              </w:sdtContent>
            </w:sdt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01" w:hanging="2"/>
            </w:pPr>
            <w:sdt>
              <w:sdtPr>
                <w:tag w:val="goog_rdk_3"/>
                <w:id w:val="1522659692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выбора учебников, учебных пособий, средств обучения и воспитания;</w:t>
                </w:r>
              </w:sdtContent>
            </w:sdt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right="971" w:hanging="2"/>
            </w:pPr>
            <w:sdt>
              <w:sdtPr>
                <w:tag w:val="goog_rdk_4"/>
                <w:id w:val="421467477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материально-технического обеспечения образовательного процесса;</w:t>
                </w:r>
              </w:sdtContent>
            </w:sdt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right="1315" w:hanging="2"/>
            </w:pPr>
            <w:sdt>
              <w:sdtPr>
                <w:tag w:val="goog_rdk_5"/>
                <w:id w:val="-1712178521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аттестации, повышения квалификации педагогических работников;</w:t>
                </w:r>
              </w:sdtContent>
            </w:sdt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hanging="2"/>
            </w:pPr>
            <w:sdt>
              <w:sdtPr>
                <w:tag w:val="goog_rdk_6"/>
                <w:id w:val="1912041229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координации деятельности методических объединений.</w:t>
                </w:r>
              </w:sdtContent>
            </w:sdt>
          </w:p>
        </w:tc>
      </w:tr>
      <w:tr w:rsidR="007132B7" w:rsidRPr="007132B7">
        <w:trPr>
          <w:trHeight w:val="3312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73" w:hanging="2"/>
            </w:pPr>
            <w:r w:rsidRPr="007132B7">
              <w:t>Общее собрание трудового коллектива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5" w:hanging="2"/>
              <w:jc w:val="both"/>
            </w:pPr>
            <w:r w:rsidRPr="007132B7">
              <w:t>Реализует право работников участвовать в управлении образовательной организацией, в том числе:</w:t>
            </w:r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2" w:hanging="2"/>
              <w:jc w:val="both"/>
            </w:pPr>
            <w:sdt>
              <w:sdtPr>
                <w:tag w:val="goog_rdk_7"/>
                <w:id w:val="-1607189140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участвовать в разработке и принятии коллективного договора, Правил трудового распорядка, изменений и дополнений к ним;</w:t>
                </w:r>
              </w:sdtContent>
            </w:sdt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6" w:hanging="2"/>
              <w:jc w:val="both"/>
            </w:pPr>
            <w:sdt>
              <w:sdtPr>
                <w:tag w:val="goog_rdk_8"/>
                <w:id w:val="-1261987198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</w:r>
              </w:sdtContent>
            </w:sdt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4" w:hanging="2"/>
              <w:jc w:val="both"/>
            </w:pPr>
            <w:sdt>
              <w:sdtPr>
                <w:tag w:val="goog_rdk_9"/>
                <w:id w:val="-666013601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разрешать конфликтные ситуации между работниками и администрацией образовательной организации;</w:t>
                </w:r>
              </w:sdtContent>
            </w:sdt>
          </w:p>
          <w:p w:rsidR="0081792A" w:rsidRPr="007132B7" w:rsidRDefault="007132B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5"/>
                <w:tab w:val="left" w:pos="3002"/>
                <w:tab w:val="left" w:pos="3482"/>
                <w:tab w:val="left" w:pos="5220"/>
                <w:tab w:val="left" w:pos="6041"/>
              </w:tabs>
              <w:spacing w:line="276" w:lineRule="auto"/>
              <w:ind w:left="0" w:right="74" w:hanging="2"/>
            </w:pPr>
            <w:sdt>
              <w:sdtPr>
                <w:tag w:val="goog_rdk_10"/>
                <w:id w:val="1044331984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вносить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предложения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по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корректировке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плана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мероприятий организации, совершенствованию ее работы и развитию материальной базы</w:t>
                </w:r>
              </w:sdtContent>
            </w:sdt>
          </w:p>
        </w:tc>
      </w:tr>
      <w:tr w:rsidR="007132B7" w:rsidRPr="007132B7">
        <w:trPr>
          <w:trHeight w:val="1655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226" w:hanging="2"/>
            </w:pPr>
            <w:r w:rsidRPr="007132B7">
              <w:t>Совет обучающихся, Совет родителей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7132B7">
              <w:t>Имеет полномочия:</w:t>
            </w:r>
          </w:p>
          <w:p w:rsidR="0081792A" w:rsidRPr="007132B7" w:rsidRDefault="00A96FCA" w:rsidP="00A96F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76" w:lineRule="auto"/>
              <w:ind w:left="0" w:right="1624" w:hanging="2"/>
            </w:pPr>
            <w:r w:rsidRPr="007132B7">
              <w:t>участвовать в решении вопросов по организации и совершенствованию образовательной деятельности;</w:t>
            </w:r>
          </w:p>
          <w:p w:rsidR="0081792A" w:rsidRPr="007132B7" w:rsidRDefault="00A96FCA" w:rsidP="00A96F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  <w:tab w:val="left" w:pos="1902"/>
                <w:tab w:val="left" w:pos="3261"/>
                <w:tab w:val="left" w:pos="4022"/>
                <w:tab w:val="left" w:pos="4682"/>
              </w:tabs>
              <w:spacing w:line="276" w:lineRule="auto"/>
              <w:ind w:left="0" w:right="75" w:hanging="2"/>
            </w:pPr>
            <w:r w:rsidRPr="007132B7">
              <w:t>принимать решения по организации школьных мероприятий; согласовывать</w:t>
            </w:r>
            <w:r w:rsidRPr="007132B7">
              <w:tab/>
              <w:t>локальные</w:t>
            </w:r>
            <w:r w:rsidRPr="007132B7">
              <w:tab/>
              <w:t>акты</w:t>
            </w:r>
            <w:r w:rsidRPr="007132B7">
              <w:tab/>
              <w:t>ОУ,</w:t>
            </w:r>
            <w:r w:rsidRPr="007132B7">
              <w:tab/>
              <w:t>затрагивающие интересы обучающихся.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rPr>
          <w:b/>
        </w:rPr>
        <w:t>Анализ результатов государственной итоговой аттестации выпускников 9 , 11 классов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0"/>
          <w:szCs w:val="20"/>
        </w:rPr>
      </w:pPr>
      <w:r w:rsidRPr="007132B7">
        <w:t xml:space="preserve">Все выпускники 11 класса в полном объеме освоили программу за курс средней общей школы и были допущены к государственной итоговой аттестации.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         Замечаний о нарушении процедуры проведения ГИА-9 в 2023 году не было.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Все девятиклассники Школы успешно закончили 2022/23 учебный год и получили аттестаты об основном общем образовании. Аттестат с отличием получили 5 человек, что составило 9 процентов от общей численности выпускников.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 школе ведется большая работа с учащимися, неуспевающими по отдельным предметам. Разрабатываются и внедряются методики индивидуальных занятий, ведется работа с родителями, учителя и классные руководители регулярно отчитываются о проделанной работе.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3"/>
          <w:szCs w:val="23"/>
        </w:rPr>
      </w:pPr>
      <w:r w:rsidRPr="007132B7">
        <w:t>Выпускные экзамены в 11-х классах проходили в форме ЕГЭ.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В 2022/23 учебном году одним из условий допуска обучающихся 11-х классов к ГИА было получение «зачета» за итоговое сочинение. Испытание прошло в первую среду декабря в </w:t>
      </w:r>
      <w:r w:rsidRPr="007132B7">
        <w:lastRenderedPageBreak/>
        <w:t>Школе. В итоговом сочинении приняли участие 17 обучающихся (100%), по результатам проверки все обучающиеся получили «зачет».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Как и в прошлые годы, по количеству сдающих наибольшее число учащихся выбирают обществознание, математику, информатику. В этом году популярной оказалась информатика. В основном по предметам количество учащихся осталось на уровне прошлого года.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Из первой таблицы можно сделать вывод, что по следующим предметам в прошедшем учебном году экзамен был сдан хуже, чем по среднероссийскому показателю: русский язык, математика, физика, информатика и ИКТ, обществознание, литература. На заседаниях методических объединений по этим всем предметам необходимо проанализировать результаты с тем, чтобы в следующем году ситуация изменилась в лучшую сторону.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rPr>
          <w:highlight w:val="white"/>
        </w:rPr>
        <w:tab/>
      </w:r>
      <w:r w:rsidRPr="007132B7">
        <w:t xml:space="preserve">В 2022-2023 учебном году велась активная работа по подготовке к экзаменам в выпускных классах.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 xml:space="preserve">Учителя-предметники.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Изучение и анализ КИМов итоговой аттестации в форме ОГЭ, ЕГЭ. Подбор материалов по подготовке учащихся к итоговой аттестации. Проведение консультаций по предмету. Обучение учащихся 9 и 11х классов по заполнению бланков ответов. Подготовка и периодическое обновление стенда «Готовимся к экзамену» по предмету. Обучение на семинарах  по подготовке и проведению итоговой аттестации в форме ОГЭ, ЕГЭ. Работа с Интернет-ресурсами по подготовке к итоговой аттестации. Формирование программы по подготовке к итоговой аттестации выпускников.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 xml:space="preserve">Психологическая служба школы.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Изучение профессиональных направлений учащихся 9–11_х классов. Выявление закономерностей, связанных с выбором предметов для прохождения итоговой аттестации. Индивидуальные консультации учащихся, учителей-предметников.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>Классные руководители 9 и 11х классов</w:t>
      </w:r>
      <w:r w:rsidRPr="007132B7">
        <w:t xml:space="preserve">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Подготовка документов для формирования базы данных выпускников. Ознакомление учащихся, родителей с нормативными документами по итоговой аттестации. Мониторинг учащихся 9, 11 классов по распределению предметов по итоговой аттестации. Контроль за посещаемостью учащимися консультаций по подготовке к итоговой аттестации. Проведение индивидуальных консультаций с учащимися и их родителями. Взаимодействие с психологической службой школы.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>Содержание тематического стенда.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Положение о проведении основного государственного экзамена, единого государственного экзамена. Форма бланков для проведения итоговой аттестации. График консультаций по предметам по подготовке к ОГЭ, ЕГЭ. График проведения пробного и репетиционного экзаменов Справочная информация о сайтах.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 xml:space="preserve">Темы консультаций с учащимися.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Как принять решение об участии в ОГЭ, ЕГЭ по выбору. Выбор оптимального количества и состава экзаменов. Знакомство с источниками информации и Интернет ресурсами. Определение стартового уровня подготовки. Диагностика уровня подготовки. Знакомство с бланковой документацией и правилами ее заполнения. Советы психолога по подготовке к итоговой аттестации. Работа с КИМами по предметам.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 школе проведены и проанализированы результаты диагностических работ в формате ОГЭ, ЕГЭ.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 Все работы организованы и проведены в технологичном режиме. По результатам работ проведен подробный анализ и спланирована деятельность с учащимися в урочное и </w:t>
      </w:r>
      <w:r w:rsidRPr="007132B7">
        <w:lastRenderedPageBreak/>
        <w:t>внеурочное время, направленная на ликвидацию типичных и индивидуальных ошибок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По итогам диагностических работ выявлены учащиеся, имеющие низкие баллы как следствие недостаточной подготовки учащихся по предметам и низкой мотивации учащихся. С родителями учащихся и с учащимися проведена работа по разъяснению сложившейся ситуации, спланирована деятельность со стороны учреждения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ОГЭ,  ЕГЭ уделено этой категории учащихся (имеющих низкую мотивацию или часто пропускающих уроки и занятия школьного компонента по причине болезни). С этой категорией учащихся спланирована индивидуальная работа по ликвидации пробелов в знаниях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rPr>
          <w:b/>
        </w:rPr>
        <w:t>Выводы:</w:t>
      </w:r>
    </w:p>
    <w:p w:rsidR="0081792A" w:rsidRPr="007132B7" w:rsidRDefault="00A96FCA" w:rsidP="00A96F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t>Тематика заседаний методических объединений отражает основные проблемные вопросы, стоящие перед методическими объединениями.</w:t>
      </w:r>
    </w:p>
    <w:p w:rsidR="0081792A" w:rsidRPr="007132B7" w:rsidRDefault="00A96FCA" w:rsidP="00A96F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t>Проведенные заседания  позволяют на минимальном их объеме решать систему учебно-методических задач.</w:t>
      </w:r>
    </w:p>
    <w:p w:rsidR="0081792A" w:rsidRPr="007132B7" w:rsidRDefault="00A96FCA" w:rsidP="00A96F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t>Основные направления контроля и тематики посещения уроков выбраны правильно, что значительно улучшает качество преподавания, структуру урока и отбор необходимых форм и методов, применяемых на уроке.</w:t>
      </w:r>
    </w:p>
    <w:p w:rsidR="0081792A" w:rsidRPr="007132B7" w:rsidRDefault="00A96FCA" w:rsidP="00A96F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t>Все рекомендации по устранению и коррекции недостатков предоставляются на совещаниях, методическом совете, методических объединениях, совещаниях при директоре. Наличие обратной связи позволяет оперативно исправить выявленные недостатки, что повышает результативность работы школы.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7132B7">
        <w:t>Результаты ЕГЭ-2022-2023 в МБОУ СОШ №5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7132B7">
        <w:t>города-курорта Железноводска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1" w:hanging="3"/>
        <w:rPr>
          <w:sz w:val="28"/>
          <w:szCs w:val="28"/>
          <w:highlight w:val="white"/>
        </w:rPr>
        <w:sectPr w:rsidR="0081792A" w:rsidRPr="007132B7">
          <w:pgSz w:w="11910" w:h="16840"/>
          <w:pgMar w:top="1225" w:right="846" w:bottom="734" w:left="1440" w:header="0" w:footer="0" w:gutter="0"/>
          <w:cols w:space="720"/>
        </w:sect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  <w:rPr>
          <w:sz w:val="28"/>
          <w:szCs w:val="28"/>
          <w:highlight w:val="white"/>
        </w:rPr>
      </w:pPr>
      <w:r w:rsidRPr="007132B7">
        <w:rPr>
          <w:highlight w:val="white"/>
        </w:rPr>
        <w:lastRenderedPageBreak/>
        <w:t> </w:t>
      </w:r>
      <w:r w:rsidRPr="007132B7">
        <w:rPr>
          <w:b/>
          <w:sz w:val="28"/>
          <w:szCs w:val="28"/>
          <w:highlight w:val="white"/>
        </w:rPr>
        <w:t xml:space="preserve">Количество учащихся, закончивших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1" w:hanging="3"/>
        <w:jc w:val="center"/>
        <w:rPr>
          <w:sz w:val="28"/>
          <w:szCs w:val="28"/>
          <w:highlight w:val="white"/>
        </w:rPr>
      </w:pPr>
      <w:r w:rsidRPr="007132B7">
        <w:rPr>
          <w:b/>
          <w:sz w:val="28"/>
          <w:szCs w:val="28"/>
          <w:highlight w:val="white"/>
        </w:rPr>
        <w:t>образовательное учреждение с медалью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2"/>
        <w:tblW w:w="1151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604"/>
        <w:gridCol w:w="1518"/>
        <w:gridCol w:w="1626"/>
        <w:gridCol w:w="1826"/>
        <w:gridCol w:w="1617"/>
        <w:gridCol w:w="1670"/>
        <w:gridCol w:w="1653"/>
      </w:tblGrid>
      <w:tr w:rsidR="007132B7" w:rsidRPr="007132B7">
        <w:trPr>
          <w:cantSplit/>
          <w:trHeight w:val="386"/>
        </w:trPr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Медали</w:t>
            </w:r>
          </w:p>
        </w:tc>
        <w:tc>
          <w:tcPr>
            <w:tcW w:w="314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2021 г.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2022</w:t>
            </w:r>
          </w:p>
        </w:tc>
        <w:tc>
          <w:tcPr>
            <w:tcW w:w="332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2023 г.</w:t>
            </w:r>
          </w:p>
        </w:tc>
      </w:tr>
      <w:tr w:rsidR="007132B7" w:rsidRPr="007132B7">
        <w:trPr>
          <w:cantSplit/>
          <w:trHeight w:val="540"/>
        </w:trPr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выпускников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% выпускников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количество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выпускников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% выпускников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количество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выпускников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% выпускников</w:t>
            </w:r>
          </w:p>
        </w:tc>
      </w:tr>
      <w:tr w:rsidR="007132B7" w:rsidRPr="007132B7"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золотая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9,8%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11,3%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9,8%</w:t>
            </w:r>
          </w:p>
        </w:tc>
      </w:tr>
      <w:tr w:rsidR="007132B7" w:rsidRPr="007132B7"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За особые успехи в учении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29,1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24,8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19,1%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1" w:right="-731" w:hanging="3"/>
        <w:rPr>
          <w:sz w:val="28"/>
          <w:szCs w:val="28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1" w:right="-731" w:hanging="3"/>
        <w:jc w:val="center"/>
        <w:rPr>
          <w:sz w:val="28"/>
          <w:szCs w:val="28"/>
        </w:rPr>
      </w:pPr>
      <w:r w:rsidRPr="007132B7">
        <w:rPr>
          <w:b/>
          <w:sz w:val="28"/>
          <w:szCs w:val="28"/>
        </w:rPr>
        <w:t xml:space="preserve">Лучшие результаты ЕГЭ выпускников </w:t>
      </w:r>
    </w:p>
    <w:tbl>
      <w:tblPr>
        <w:tblStyle w:val="aff3"/>
        <w:tblpPr w:leftFromText="180" w:rightFromText="180" w:vertAnchor="text" w:tblpY="209"/>
        <w:tblW w:w="15044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898"/>
        <w:gridCol w:w="2268"/>
        <w:gridCol w:w="2194"/>
        <w:gridCol w:w="1417"/>
        <w:gridCol w:w="1985"/>
        <w:gridCol w:w="1664"/>
        <w:gridCol w:w="1954"/>
        <w:gridCol w:w="1664"/>
      </w:tblGrid>
      <w:tr w:rsidR="007132B7" w:rsidRPr="007132B7">
        <w:trPr>
          <w:trHeight w:val="50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7" w:hanging="2"/>
              <w:jc w:val="center"/>
              <w:textDirection w:val="lrTb"/>
            </w:pPr>
            <w:r w:rsidRPr="007132B7">
              <w:t>Общеобразовательная организация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Выпускник 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Балл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Выпускник 2022 г.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Балл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Выпускник 2023 г.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Балл </w:t>
            </w:r>
          </w:p>
        </w:tc>
      </w:tr>
      <w:tr w:rsidR="007132B7" w:rsidRPr="007132B7">
        <w:trPr>
          <w:cantSplit/>
          <w:trHeight w:val="308"/>
        </w:trPr>
        <w:tc>
          <w:tcPr>
            <w:tcW w:w="1898" w:type="dxa"/>
            <w:vMerge w:val="restart"/>
            <w:tcBorders>
              <w:lef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Русский язык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МБОУ СОШ № 5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Рогоза Кирилл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91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Великанова Анастасия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89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Денисов Денис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87</w:t>
            </w:r>
          </w:p>
        </w:tc>
      </w:tr>
      <w:tr w:rsidR="007132B7" w:rsidRPr="007132B7">
        <w:trPr>
          <w:cantSplit/>
          <w:trHeight w:val="133"/>
        </w:trPr>
        <w:tc>
          <w:tcPr>
            <w:tcW w:w="1898" w:type="dxa"/>
            <w:vMerge/>
            <w:tcBorders>
              <w:lef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Епхиева Элина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96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Позднякова Дарья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89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Костенко Иван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87</w:t>
            </w:r>
          </w:p>
        </w:tc>
      </w:tr>
      <w:tr w:rsidR="007132B7" w:rsidRPr="007132B7">
        <w:trPr>
          <w:cantSplit/>
          <w:trHeight w:val="318"/>
        </w:trPr>
        <w:tc>
          <w:tcPr>
            <w:tcW w:w="1898" w:type="dxa"/>
            <w:vMerge/>
            <w:tcBorders>
              <w:lef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Карапетян Милана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87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Суслова Анастасия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85</w:t>
            </w:r>
          </w:p>
        </w:tc>
      </w:tr>
      <w:tr w:rsidR="007132B7" w:rsidRPr="007132B7">
        <w:trPr>
          <w:cantSplit/>
          <w:trHeight w:val="288"/>
        </w:trPr>
        <w:tc>
          <w:tcPr>
            <w:tcW w:w="1898" w:type="dxa"/>
            <w:vMerge/>
            <w:tcBorders>
              <w:lef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194" w:type="dxa"/>
            <w:tcBorders>
              <w:lef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Киримлеев Василий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7132B7" w:rsidRPr="007132B7">
        <w:trPr>
          <w:cantSplit/>
          <w:trHeight w:val="281"/>
        </w:trPr>
        <w:tc>
          <w:tcPr>
            <w:tcW w:w="1898" w:type="dxa"/>
            <w:vMerge/>
            <w:tcBorders>
              <w:lef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Шаламанова Александра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7132B7" w:rsidRPr="007132B7">
        <w:trPr>
          <w:trHeight w:val="3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Математика (профильная)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Епхиева Элина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Шаламанова Александра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74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Денисов Денис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76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" w:hanging="3"/>
        <w:rPr>
          <w:sz w:val="28"/>
          <w:szCs w:val="28"/>
          <w:highlight w:val="white"/>
        </w:rPr>
      </w:pPr>
      <w:r w:rsidRPr="007132B7">
        <w:rPr>
          <w:b/>
          <w:sz w:val="28"/>
          <w:szCs w:val="28"/>
          <w:highlight w:val="white"/>
        </w:rPr>
        <w:lastRenderedPageBreak/>
        <w:t>Количество выпускников,  набравших от 190 баллов и выше по любым трем предметам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" w:hanging="3"/>
        <w:jc w:val="center"/>
        <w:rPr>
          <w:sz w:val="28"/>
          <w:szCs w:val="28"/>
          <w:highlight w:val="white"/>
        </w:rPr>
      </w:pPr>
    </w:p>
    <w:tbl>
      <w:tblPr>
        <w:tblStyle w:val="aff4"/>
        <w:tblW w:w="1559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72"/>
        <w:gridCol w:w="1559"/>
        <w:gridCol w:w="1357"/>
        <w:gridCol w:w="1336"/>
        <w:gridCol w:w="1405"/>
        <w:gridCol w:w="1418"/>
        <w:gridCol w:w="1701"/>
        <w:gridCol w:w="1843"/>
        <w:gridCol w:w="1843"/>
        <w:gridCol w:w="1558"/>
      </w:tblGrid>
      <w:tr w:rsidR="007132B7" w:rsidRPr="007132B7">
        <w:trPr>
          <w:trHeight w:val="7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Год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2021</w:t>
            </w: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2022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2023</w:t>
            </w:r>
          </w:p>
        </w:tc>
      </w:tr>
      <w:tr w:rsidR="007132B7" w:rsidRPr="007132B7">
        <w:trPr>
          <w:trHeight w:val="73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Баллы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220 баллов 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выше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190-219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баллов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Доля от общего количества выпускников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220 баллов 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выше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190-219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Доля от общего количества выпускников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220 баллов 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выше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190-219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баллов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Доля от общего количества выпускников</w:t>
            </w:r>
          </w:p>
        </w:tc>
      </w:tr>
      <w:tr w:rsidR="007132B7" w:rsidRPr="007132B7">
        <w:trPr>
          <w:trHeight w:val="2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Количество выпускников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11,2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9,8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1" w:right="-731" w:hanging="3"/>
        <w:rPr>
          <w:sz w:val="28"/>
          <w:szCs w:val="28"/>
        </w:rPr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" w:hanging="3"/>
        <w:rPr>
          <w:sz w:val="28"/>
          <w:szCs w:val="28"/>
          <w:highlight w:val="white"/>
        </w:rPr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" w:hanging="3"/>
        <w:jc w:val="center"/>
        <w:rPr>
          <w:sz w:val="28"/>
          <w:szCs w:val="28"/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 xml:space="preserve">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 w:rsidRPr="007132B7">
        <w:rPr>
          <w:b/>
        </w:rPr>
        <w:t>Результаты ЕГЭ</w:t>
      </w:r>
    </w:p>
    <w:p w:rsidR="007132B7" w:rsidRPr="007132B7" w:rsidRDefault="007132B7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5"/>
        <w:tblpPr w:leftFromText="180" w:rightFromText="180" w:horzAnchor="margin" w:tblpY="750"/>
        <w:tblW w:w="152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791"/>
        <w:gridCol w:w="2877"/>
        <w:gridCol w:w="3118"/>
        <w:gridCol w:w="2793"/>
        <w:gridCol w:w="2693"/>
      </w:tblGrid>
      <w:tr w:rsidR="007132B7" w:rsidRPr="007132B7">
        <w:trPr>
          <w:cantSplit/>
          <w:trHeight w:val="1270"/>
        </w:trPr>
        <w:tc>
          <w:tcPr>
            <w:tcW w:w="99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Предметы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Кол-во учащихся, сдававших экзамен</w:t>
            </w:r>
          </w:p>
        </w:tc>
        <w:tc>
          <w:tcPr>
            <w:tcW w:w="2877" w:type="dxa"/>
            <w:tcBorders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Средний балл по школе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Преодолели минимальный порог (чел. / %)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Не преодолели минимальный порог (чел. / %)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Кол-во высоко-балльников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756"/>
        <w:gridCol w:w="715"/>
        <w:gridCol w:w="715"/>
        <w:gridCol w:w="715"/>
        <w:gridCol w:w="768"/>
        <w:gridCol w:w="714"/>
        <w:gridCol w:w="714"/>
        <w:gridCol w:w="1042"/>
        <w:gridCol w:w="989"/>
        <w:gridCol w:w="989"/>
        <w:gridCol w:w="935"/>
        <w:gridCol w:w="714"/>
        <w:gridCol w:w="995"/>
        <w:gridCol w:w="935"/>
        <w:gridCol w:w="774"/>
        <w:gridCol w:w="935"/>
      </w:tblGrid>
      <w:tr w:rsidR="007132B7" w:rsidRPr="007132B7" w:rsidTr="008B0122">
        <w:trPr>
          <w:trHeight w:val="703"/>
        </w:trPr>
        <w:tc>
          <w:tcPr>
            <w:tcW w:w="1942" w:type="dxa"/>
            <w:vMerge w:val="restart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>Предметы</w:t>
            </w:r>
          </w:p>
          <w:p w:rsidR="007132B7" w:rsidRPr="007132B7" w:rsidRDefault="007132B7" w:rsidP="008B0122">
            <w:pPr>
              <w:ind w:left="0" w:hanging="2"/>
              <w:jc w:val="center"/>
            </w:pPr>
          </w:p>
        </w:tc>
        <w:tc>
          <w:tcPr>
            <w:tcW w:w="2477" w:type="dxa"/>
            <w:gridSpan w:val="3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>Кол-во учащихся, сдававших экзамен</w:t>
            </w:r>
          </w:p>
        </w:tc>
        <w:tc>
          <w:tcPr>
            <w:tcW w:w="2391" w:type="dxa"/>
            <w:gridSpan w:val="3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>Средний балл по школе</w:t>
            </w:r>
          </w:p>
        </w:tc>
        <w:tc>
          <w:tcPr>
            <w:tcW w:w="3088" w:type="dxa"/>
            <w:gridSpan w:val="3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>Преодолели минимальный порог (чел. / %)</w:t>
            </w:r>
          </w:p>
        </w:tc>
        <w:tc>
          <w:tcPr>
            <w:tcW w:w="2568" w:type="dxa"/>
            <w:gridSpan w:val="3"/>
          </w:tcPr>
          <w:p w:rsidR="007132B7" w:rsidRPr="007132B7" w:rsidRDefault="007132B7" w:rsidP="008B0122">
            <w:pPr>
              <w:spacing w:after="200" w:line="276" w:lineRule="auto"/>
              <w:ind w:left="0" w:hanging="2"/>
            </w:pPr>
            <w:r w:rsidRPr="007132B7">
              <w:t>Не преодолели минимальный порог (чел. / %)</w:t>
            </w:r>
          </w:p>
        </w:tc>
        <w:tc>
          <w:tcPr>
            <w:tcW w:w="2779" w:type="dxa"/>
            <w:gridSpan w:val="3"/>
          </w:tcPr>
          <w:p w:rsidR="007132B7" w:rsidRPr="007132B7" w:rsidRDefault="007132B7" w:rsidP="008B0122">
            <w:pPr>
              <w:spacing w:after="200" w:line="276" w:lineRule="auto"/>
              <w:ind w:left="0" w:hanging="2"/>
            </w:pPr>
            <w:r w:rsidRPr="007132B7">
              <w:t>Кол-во высоко-балльников</w:t>
            </w:r>
          </w:p>
        </w:tc>
      </w:tr>
      <w:tr w:rsidR="007132B7" w:rsidRPr="007132B7" w:rsidTr="008B0122">
        <w:trPr>
          <w:trHeight w:val="280"/>
        </w:trPr>
        <w:tc>
          <w:tcPr>
            <w:tcW w:w="1942" w:type="dxa"/>
            <w:vMerge/>
          </w:tcPr>
          <w:p w:rsidR="007132B7" w:rsidRPr="007132B7" w:rsidRDefault="007132B7" w:rsidP="008B0122">
            <w:pPr>
              <w:ind w:left="0" w:hanging="2"/>
            </w:pP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2020-2021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2021-2022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2022-2023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2020-2021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2021-2022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2022-2023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2020-2021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2021-2022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2022-2023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2020-2021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2021-2022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2022-2023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2020-2021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2021-2022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2022-2023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lastRenderedPageBreak/>
              <w:t>Русский язык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37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24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22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65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70,3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64,5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37/100%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24/100%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21/100%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1/4,5%/0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10/27%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6/25%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5/22,7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>Математика (проф.)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14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11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47,7%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62,2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56,8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14/100%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10/90,9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5/100%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1/1%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1/7,1%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1/20%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>Математика (баз.)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23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13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17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5,7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4,7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23/100%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13/100%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17/100%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7/30,4%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9/69%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4/23,5%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 xml:space="preserve">Литература 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3/2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49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53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2/100%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2/100%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 xml:space="preserve">География 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57%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-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>Английский язык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3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58,6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59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45,3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1/100%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3/100%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1/20%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 xml:space="preserve">Физика 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8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8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2/1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44,7%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45,1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72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8/100%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8/100%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1/100%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 xml:space="preserve">Биология 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7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2/1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58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55,8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69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5/83,3%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7/100%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1/100%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1/16,6%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1/16,6%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>Химия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4/3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2/1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65,4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63,2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70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3/100%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1/100%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1/20%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>Информатика и ИКТ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7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43,1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53,6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30,5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6/85,7%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5/100%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4/25%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1/14,2%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3/75%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 xml:space="preserve">История 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12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7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54,6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53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33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11/100%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5/100%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5/71%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1/8,3%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2/29%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1/10%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8B0122">
        <w:tc>
          <w:tcPr>
            <w:tcW w:w="1942" w:type="dxa"/>
          </w:tcPr>
          <w:p w:rsidR="007132B7" w:rsidRPr="007132B7" w:rsidRDefault="007132B7" w:rsidP="008B0122">
            <w:pPr>
              <w:ind w:left="0" w:hanging="2"/>
              <w:jc w:val="center"/>
            </w:pPr>
            <w:r w:rsidRPr="007132B7">
              <w:t xml:space="preserve">Обществознание </w:t>
            </w:r>
          </w:p>
        </w:tc>
        <w:tc>
          <w:tcPr>
            <w:tcW w:w="8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19</w:t>
            </w:r>
          </w:p>
        </w:tc>
        <w:tc>
          <w:tcPr>
            <w:tcW w:w="860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8</w:t>
            </w:r>
          </w:p>
        </w:tc>
        <w:tc>
          <w:tcPr>
            <w:tcW w:w="80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11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50,7</w:t>
            </w:r>
          </w:p>
        </w:tc>
        <w:tc>
          <w:tcPr>
            <w:tcW w:w="80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60,7</w:t>
            </w:r>
          </w:p>
        </w:tc>
        <w:tc>
          <w:tcPr>
            <w:tcW w:w="79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55,8</w:t>
            </w:r>
          </w:p>
        </w:tc>
        <w:tc>
          <w:tcPr>
            <w:tcW w:w="106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16/84,2%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spacing w:line="360" w:lineRule="auto"/>
              <w:ind w:left="0" w:hanging="2"/>
            </w:pPr>
            <w:r w:rsidRPr="007132B7">
              <w:t>8/100%</w:t>
            </w:r>
          </w:p>
        </w:tc>
        <w:tc>
          <w:tcPr>
            <w:tcW w:w="101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9/82%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3/15,7%</w:t>
            </w:r>
          </w:p>
        </w:tc>
        <w:tc>
          <w:tcPr>
            <w:tcW w:w="82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791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2/18%</w:t>
            </w:r>
          </w:p>
        </w:tc>
        <w:tc>
          <w:tcPr>
            <w:tcW w:w="956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1/5,2%</w:t>
            </w:r>
          </w:p>
        </w:tc>
        <w:tc>
          <w:tcPr>
            <w:tcW w:w="825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  <w:tc>
          <w:tcPr>
            <w:tcW w:w="998" w:type="dxa"/>
          </w:tcPr>
          <w:p w:rsidR="007132B7" w:rsidRPr="007132B7" w:rsidRDefault="007132B7" w:rsidP="008B0122">
            <w:pPr>
              <w:ind w:left="0" w:hanging="2"/>
            </w:pPr>
            <w:r w:rsidRPr="007132B7">
              <w:t>0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7132B7" w:rsidRPr="007132B7" w:rsidRDefault="007132B7" w:rsidP="0071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:rsidR="007132B7" w:rsidRPr="007132B7" w:rsidRDefault="007132B7" w:rsidP="0071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:rsidR="0081792A" w:rsidRPr="007132B7" w:rsidRDefault="00A96FCA" w:rsidP="0071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 w:rsidRPr="007132B7">
        <w:rPr>
          <w:b/>
        </w:rPr>
        <w:lastRenderedPageBreak/>
        <w:t>Результаты ОГЭ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tbl>
      <w:tblPr>
        <w:tblStyle w:val="a8"/>
        <w:tblW w:w="164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730"/>
        <w:gridCol w:w="730"/>
        <w:gridCol w:w="730"/>
        <w:gridCol w:w="730"/>
        <w:gridCol w:w="730"/>
        <w:gridCol w:w="730"/>
        <w:gridCol w:w="864"/>
        <w:gridCol w:w="843"/>
        <w:gridCol w:w="851"/>
        <w:gridCol w:w="962"/>
        <w:gridCol w:w="912"/>
        <w:gridCol w:w="930"/>
        <w:gridCol w:w="881"/>
        <w:gridCol w:w="849"/>
        <w:gridCol w:w="992"/>
        <w:gridCol w:w="730"/>
        <w:gridCol w:w="951"/>
        <w:gridCol w:w="1164"/>
      </w:tblGrid>
      <w:tr w:rsidR="007132B7" w:rsidRPr="007132B7" w:rsidTr="007132B7">
        <w:trPr>
          <w:trHeight w:val="460"/>
        </w:trPr>
        <w:tc>
          <w:tcPr>
            <w:tcW w:w="1135" w:type="dxa"/>
            <w:vMerge w:val="restart"/>
          </w:tcPr>
          <w:p w:rsidR="007132B7" w:rsidRPr="007132B7" w:rsidRDefault="007132B7" w:rsidP="007132B7">
            <w:pPr>
              <w:ind w:left="0" w:hanging="2"/>
              <w:jc w:val="center"/>
            </w:pPr>
            <w:r w:rsidRPr="007132B7">
              <w:t>Предметы</w:t>
            </w:r>
          </w:p>
          <w:p w:rsidR="007132B7" w:rsidRPr="007132B7" w:rsidRDefault="007132B7" w:rsidP="007132B7">
            <w:pPr>
              <w:ind w:left="0" w:hanging="2"/>
              <w:jc w:val="center"/>
            </w:pPr>
          </w:p>
        </w:tc>
        <w:tc>
          <w:tcPr>
            <w:tcW w:w="2190" w:type="dxa"/>
            <w:gridSpan w:val="3"/>
          </w:tcPr>
          <w:p w:rsidR="007132B7" w:rsidRPr="007132B7" w:rsidRDefault="007132B7" w:rsidP="007132B7">
            <w:pPr>
              <w:ind w:left="0" w:hanging="2"/>
              <w:jc w:val="center"/>
            </w:pPr>
            <w:r w:rsidRPr="007132B7">
              <w:t>Кол-во учащихся, сдававших экзамен</w:t>
            </w:r>
          </w:p>
        </w:tc>
        <w:tc>
          <w:tcPr>
            <w:tcW w:w="2190" w:type="dxa"/>
            <w:gridSpan w:val="3"/>
          </w:tcPr>
          <w:p w:rsidR="007132B7" w:rsidRPr="007132B7" w:rsidRDefault="007132B7" w:rsidP="007132B7">
            <w:pPr>
              <w:ind w:left="0" w:hanging="2"/>
              <w:jc w:val="center"/>
            </w:pPr>
            <w:r w:rsidRPr="007132B7">
              <w:t>Средний балл по школе</w:t>
            </w:r>
          </w:p>
        </w:tc>
        <w:tc>
          <w:tcPr>
            <w:tcW w:w="2558" w:type="dxa"/>
            <w:gridSpan w:val="3"/>
          </w:tcPr>
          <w:p w:rsidR="007132B7" w:rsidRPr="007132B7" w:rsidRDefault="007132B7" w:rsidP="007132B7">
            <w:pPr>
              <w:ind w:left="0" w:hanging="2"/>
              <w:jc w:val="center"/>
            </w:pPr>
            <w:r w:rsidRPr="007132B7">
              <w:t>5/ %</w:t>
            </w:r>
          </w:p>
        </w:tc>
        <w:tc>
          <w:tcPr>
            <w:tcW w:w="2804" w:type="dxa"/>
            <w:gridSpan w:val="3"/>
          </w:tcPr>
          <w:p w:rsidR="007132B7" w:rsidRPr="007132B7" w:rsidRDefault="007132B7" w:rsidP="007132B7">
            <w:pPr>
              <w:spacing w:after="200" w:line="276" w:lineRule="auto"/>
              <w:ind w:left="0" w:hanging="2"/>
            </w:pPr>
            <w:r w:rsidRPr="007132B7">
              <w:t>4/ %</w:t>
            </w:r>
          </w:p>
        </w:tc>
        <w:tc>
          <w:tcPr>
            <w:tcW w:w="2722" w:type="dxa"/>
            <w:gridSpan w:val="3"/>
          </w:tcPr>
          <w:p w:rsidR="007132B7" w:rsidRPr="007132B7" w:rsidRDefault="007132B7" w:rsidP="007132B7">
            <w:pPr>
              <w:spacing w:after="200" w:line="276" w:lineRule="auto"/>
              <w:ind w:left="0" w:hanging="2"/>
            </w:pPr>
            <w:r w:rsidRPr="007132B7">
              <w:t>3 /%</w:t>
            </w:r>
          </w:p>
        </w:tc>
        <w:tc>
          <w:tcPr>
            <w:tcW w:w="2845" w:type="dxa"/>
            <w:gridSpan w:val="3"/>
          </w:tcPr>
          <w:p w:rsidR="007132B7" w:rsidRPr="007132B7" w:rsidRDefault="007132B7" w:rsidP="007132B7">
            <w:pPr>
              <w:ind w:left="0" w:hanging="2"/>
            </w:pPr>
            <w:r w:rsidRPr="007132B7">
              <w:t>2 /%</w:t>
            </w:r>
          </w:p>
        </w:tc>
      </w:tr>
      <w:tr w:rsidR="007132B7" w:rsidRPr="007132B7" w:rsidTr="007132B7">
        <w:trPr>
          <w:trHeight w:val="270"/>
        </w:trPr>
        <w:tc>
          <w:tcPr>
            <w:tcW w:w="1135" w:type="dxa"/>
            <w:vMerge/>
          </w:tcPr>
          <w:p w:rsidR="007132B7" w:rsidRPr="007132B7" w:rsidRDefault="007132B7" w:rsidP="007132B7">
            <w:pPr>
              <w:ind w:left="0" w:hanging="2"/>
              <w:jc w:val="center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2020-2021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2021-2022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2022-2023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2020-2021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2021-2022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2022-2023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2020-2021</w:t>
            </w: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2021-2022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2022-2023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2020-2021</w:t>
            </w: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2021-2022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2022-2023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2020-2021</w:t>
            </w: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2021-2022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2022-2023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2020-2021</w:t>
            </w: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2021-2022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2022-2023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Русский язык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30,3%</w:t>
            </w: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31,2%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38%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27/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40,9%</w:t>
            </w: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41,6%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24/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31,5%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28,7%</w:t>
            </w: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26/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27%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23/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30,2%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Математика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3,9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4/6%</w:t>
            </w: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2/2%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9/12%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31,8%</w:t>
            </w: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36,4%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56%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62%</w:t>
            </w: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59/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61,4%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32,3%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4,5%/0</w:t>
            </w: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4/4,2/0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3/4%/0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Информатика и ИКТ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41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3,3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3,3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2,2%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21,7%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26,8%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76%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73%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2/5%/0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Обществознание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47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3,7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3,6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20,2%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6,4%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24/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32,4%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23/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4,9%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47,2%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4,5%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3/1%/0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3/6,4%/0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Химия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4,8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4,2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85,7%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1/25%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14,3%</w:t>
            </w: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3/75%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Физика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2/50%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1/25%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1/100%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География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19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5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4,4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5,3%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2/40%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47,3%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3/60%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47,3%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Английский язык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3,1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4,1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33,3%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14,3%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3/50%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85,7%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16,6%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Биология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15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22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3,8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2/13,3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3/25%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46,6%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6/50%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6/40%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16,6%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rPr>
          <w:trHeight w:val="184"/>
        </w:trPr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Литература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3,7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22,2%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22,2%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100%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55,5%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1/11%/0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История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10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4,2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33,3%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1/11%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55,5%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77,7%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11,1%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1/11%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71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 xml:space="preserve">Результаты обученности и качества знаний обучающихся </w:t>
      </w:r>
    </w:p>
    <w:p w:rsidR="0081792A" w:rsidRPr="007132B7" w:rsidRDefault="0081792A" w:rsidP="00A96FCA">
      <w:pPr>
        <w:ind w:left="0" w:hanging="2"/>
      </w:pPr>
    </w:p>
    <w:p w:rsidR="0081792A" w:rsidRPr="007132B7" w:rsidRDefault="0081792A" w:rsidP="00A96FCA">
      <w:pPr>
        <w:ind w:left="0" w:hanging="2"/>
        <w:jc w:val="center"/>
      </w:pPr>
    </w:p>
    <w:tbl>
      <w:tblPr>
        <w:tblStyle w:val="aff7"/>
        <w:tblW w:w="1630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40"/>
        <w:gridCol w:w="1162"/>
        <w:gridCol w:w="567"/>
        <w:gridCol w:w="709"/>
        <w:gridCol w:w="566"/>
        <w:gridCol w:w="661"/>
        <w:gridCol w:w="709"/>
        <w:gridCol w:w="709"/>
        <w:gridCol w:w="566"/>
        <w:gridCol w:w="660"/>
        <w:gridCol w:w="665"/>
        <w:gridCol w:w="627"/>
        <w:gridCol w:w="617"/>
        <w:gridCol w:w="662"/>
        <w:gridCol w:w="787"/>
        <w:gridCol w:w="630"/>
        <w:gridCol w:w="615"/>
        <w:gridCol w:w="800"/>
        <w:gridCol w:w="639"/>
        <w:gridCol w:w="708"/>
        <w:gridCol w:w="637"/>
        <w:gridCol w:w="708"/>
        <w:gridCol w:w="666"/>
        <w:gridCol w:w="692"/>
      </w:tblGrid>
      <w:tr w:rsidR="007132B7" w:rsidRPr="007132B7">
        <w:trPr>
          <w:cantSplit/>
          <w:trHeight w:val="63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№ п/п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предмет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 КЛАСС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 КЛАСС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 КЛАСС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 КЛАСС</w:t>
            </w:r>
          </w:p>
        </w:tc>
        <w:tc>
          <w:tcPr>
            <w:tcW w:w="12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 КЛАСС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 КЛАСС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 КЛАСС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 КЛАСС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 КЛАСС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11 КЛАСС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ИТОГО</w:t>
            </w:r>
          </w:p>
        </w:tc>
      </w:tr>
      <w:tr w:rsidR="007132B7" w:rsidRPr="007132B7">
        <w:trPr>
          <w:cantSplit/>
          <w:trHeight w:val="37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62,5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58,6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43,7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52,3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28,2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37,00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54,00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58,2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58,60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73,4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75,4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71,3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65,7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68,00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75,7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81,4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88,2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82,7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77,8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88,8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67,3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43,7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69,5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6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Иностранный язык (второй)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77,00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64,5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63,6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42,2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49,6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61,4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38,60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48,60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Геометри</w:t>
            </w:r>
            <w:r w:rsidRPr="007132B7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35,0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</w:t>
            </w:r>
            <w:r w:rsidRPr="00713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39,00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</w:t>
            </w:r>
            <w:r w:rsidRPr="00713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48,6</w:t>
            </w:r>
            <w:r w:rsidRPr="00713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100,0</w:t>
            </w:r>
            <w:r w:rsidRPr="00713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lastRenderedPageBreak/>
              <w:t>57,1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63,3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48,6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75,00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77,7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70,2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71,7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65,2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60,3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40,7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60,30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58,30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61,2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80,6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50,7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59,00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67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61,7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66,6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43,0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57,3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89,5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59,00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75,4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69,2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59,5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40,7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60,60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56,2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Астрономия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100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43,30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53,1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55,6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ОБЖ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90,3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67,2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57,30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81,2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МХК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97,3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92,7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91,60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97,1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81,2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85,30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90,8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ИЗО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94,6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80,5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75,60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ОРКСЭ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ОДНКНР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Экология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84,90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82,80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77,90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75,60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58,90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62,50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65,00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72,4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sectPr w:rsidR="0081792A" w:rsidRPr="007132B7">
          <w:pgSz w:w="16840" w:h="11910" w:orient="landscape"/>
          <w:pgMar w:top="1440" w:right="2379" w:bottom="845" w:left="731" w:header="0" w:footer="0" w:gutter="0"/>
          <w:cols w:space="720"/>
        </w:sectPr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before="71" w:after="60" w:line="240" w:lineRule="auto"/>
        <w:ind w:left="1" w:right="849" w:hanging="3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Результаты ВПР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2" w:after="120" w:line="240" w:lineRule="auto"/>
        <w:ind w:left="0" w:hanging="2"/>
        <w:rPr>
          <w:sz w:val="16"/>
          <w:szCs w:val="16"/>
        </w:rPr>
      </w:pPr>
    </w:p>
    <w:tbl>
      <w:tblPr>
        <w:tblStyle w:val="aff8"/>
        <w:tblW w:w="84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684"/>
        <w:gridCol w:w="725"/>
        <w:gridCol w:w="649"/>
        <w:gridCol w:w="807"/>
        <w:gridCol w:w="1501"/>
        <w:gridCol w:w="1860"/>
      </w:tblGrid>
      <w:tr w:rsidR="007132B7" w:rsidRPr="007132B7">
        <w:trPr>
          <w:trHeight w:val="1127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КЛАССЫ</w:t>
            </w:r>
          </w:p>
        </w:tc>
        <w:tc>
          <w:tcPr>
            <w:tcW w:w="2865" w:type="dxa"/>
            <w:gridSpan w:val="4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73" w:hanging="2"/>
              <w:jc w:val="center"/>
            </w:pPr>
            <w:r w:rsidRPr="007132B7">
              <w:rPr>
                <w:sz w:val="22"/>
                <w:szCs w:val="22"/>
              </w:rPr>
              <w:t>ОТМЕТКИ ЗА ВПР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%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Соответствие отметок ВПР и годовых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%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0" w:hanging="2"/>
              <w:jc w:val="both"/>
            </w:pPr>
            <w:r w:rsidRPr="007132B7">
              <w:rPr>
                <w:sz w:val="22"/>
                <w:szCs w:val="22"/>
              </w:rPr>
              <w:t>Достижение планируемых результатов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ПРЕДМЕТЫ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  <w:r w:rsidRPr="007132B7">
              <w:rPr>
                <w:sz w:val="22"/>
                <w:szCs w:val="22"/>
              </w:rPr>
              <w:t>«2»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«3»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  <w:r w:rsidRPr="007132B7">
              <w:rPr>
                <w:sz w:val="22"/>
                <w:szCs w:val="22"/>
              </w:rPr>
              <w:t>«4»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«5»</w:t>
            </w: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4класс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  <w:r w:rsidRPr="007132B7">
              <w:rPr>
                <w:sz w:val="22"/>
                <w:szCs w:val="22"/>
              </w:rPr>
              <w:t>1,73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11,43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28,1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64,32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74,6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  <w:r w:rsidRPr="007132B7">
              <w:rPr>
                <w:sz w:val="22"/>
                <w:szCs w:val="22"/>
              </w:rPr>
              <w:t>1,65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12,42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  <w:r w:rsidRPr="007132B7">
              <w:rPr>
                <w:sz w:val="22"/>
                <w:szCs w:val="22"/>
              </w:rPr>
              <w:t>51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27,92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64,08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74,2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ОМ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  <w:r w:rsidRPr="007132B7">
              <w:rPr>
                <w:sz w:val="22"/>
                <w:szCs w:val="22"/>
              </w:rPr>
              <w:t>1,58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11,23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  <w:r w:rsidRPr="007132B7">
              <w:rPr>
                <w:sz w:val="22"/>
                <w:szCs w:val="22"/>
              </w:rPr>
              <w:t>54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28,32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65,84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75,9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2,28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22,41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27,59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65,52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75,3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3,39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27,12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47,46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22,03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50,85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63,3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2,20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34,48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53,45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12,07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48,26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63,7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2,69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18,5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32,81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71,70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75,9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8,33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21,67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46,67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23,33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72,2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5,45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34,55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41,82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18,18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45,45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62,3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5,17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46,55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36,21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12,07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34,48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61,5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4,69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12,5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32,81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68,75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70,9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6,84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43,42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31,58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13,16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47,37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62,5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7,96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50,75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34,33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5,97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44,78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61,7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4,17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54,17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33,33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8,33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54,2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2,18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22,45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55,1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22,45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85,71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69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География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4,12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18,87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66,04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15,09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47,17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72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2,98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76,47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23,53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47,06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53,7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11,87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52,83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22,64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5,66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37,74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58,38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12,96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68,52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16,67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1,85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38,89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49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sz w:val="22"/>
                <w:szCs w:val="22"/>
              </w:rPr>
              <w:t>Физика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10,29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71,43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14,29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64,29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46,3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7,17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45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61,68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54,8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3,23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41,18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52,94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5,88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52,94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60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География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11,76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70,59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17,65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29,41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41,7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3,13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43,75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53,13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25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69,3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11класс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17,07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41,46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29,27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12,2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51,22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61,3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8,16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61,22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30,61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48,98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51,8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sz w:val="22"/>
                <w:szCs w:val="22"/>
              </w:rPr>
              <w:t>Химия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3,21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47,83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30,43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21,74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69,57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56,7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3,85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15,38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30,77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73,08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67,1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География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11,11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22,22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16,67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49,6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ind w:left="0" w:hanging="2"/>
        <w:rPr>
          <w:sz w:val="20"/>
          <w:szCs w:val="20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ВПР показали стабильные результаты освоения ООП.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Цель Всероссийских проверочных работ (далее ВПР)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Цель проведения: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spacing w:line="276" w:lineRule="auto"/>
        <w:ind w:left="0" w:hanging="2"/>
        <w:jc w:val="both"/>
      </w:pPr>
      <w:r w:rsidRPr="007132B7">
        <w:t>4,5-9 класс (по материалам прошлого класса) - мониторинг результатов введения ФГОС, выявлениеуровня подготовки и определение качества образования обучающихся; формирование единого образовательного пространства;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ВПР в 4,5 -8 классах проведены в штатном режиме.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lastRenderedPageBreak/>
        <w:t>ВПР не является государственной итоговой аттестацией. ВПР – это итоговые контрольные работы, результаты которых не учитывались при выставлении годовых отметок по предметам.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Таким образом, ВПР позволило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Результаты ВПР использованы для совершенствования методики преподавания соответствующего предмета в школе, выявления пробелов в знаниях по соответствующим темам и разделам, коррекции, а также внесения корректировки в рабочие программы 2022- 23 учебного года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Статистические результаты ВПР 2024 года</w:t>
      </w:r>
      <w:r w:rsidRPr="007132B7">
        <w:rPr>
          <w:b/>
        </w:rPr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sectPr w:rsidR="0081792A" w:rsidRPr="007132B7">
          <w:pgSz w:w="11910" w:h="16840"/>
          <w:pgMar w:top="1040" w:right="570" w:bottom="280" w:left="1300" w:header="720" w:footer="720" w:gutter="0"/>
          <w:cols w:space="720"/>
        </w:sectPr>
      </w:pPr>
      <w:r w:rsidRPr="007132B7">
        <w:t>Определенная закономерность в снижении среднего балла отметок с 5 по 8 класс, легко объясняется увеличением набора предметов к 8 классу. Чем больше предметов, тем ниже средний бал отметок.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rPr>
          <w:b/>
        </w:rPr>
        <w:lastRenderedPageBreak/>
        <w:t>Информация о интеллектуально-творческой деятельности учащихся.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Учащиеся  школы принимала участие в дистанционных олимпиадах и конкурсах. Общее количество учащихся, принявших участие в олимпиадах и конкурсах по предметам различного уровня:</w:t>
      </w:r>
    </w:p>
    <w:tbl>
      <w:tblPr>
        <w:tblStyle w:val="aff9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b/>
              </w:rPr>
              <w:t>Конкурс, олимпиада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b/>
              </w:rPr>
              <w:t>Количество участников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b/>
              </w:rPr>
              <w:t>Количество победителей, призеров, лауреатов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Всероссийская олимпиада «Молодёжное движение»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4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Олимпиад «Инфоурок»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39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Олимпиада по математике «Учи.ру»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128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42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Всероссийская олимпиада «Точные науки»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3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Всероссийская олимпиада «Эверест»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17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Открытая олимпиада СКФУ “45 параллель”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18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8 (отборочный тур)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Участие учащихся в олимпиадах, входящих в перечень олимпиад</w:t>
      </w:r>
    </w:p>
    <w:tbl>
      <w:tblPr>
        <w:tblStyle w:val="affa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b/>
                <w:highlight w:val="white"/>
              </w:rPr>
              <w:t>Конкурс, олимпиада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b/>
                <w:highlight w:val="white"/>
              </w:rPr>
              <w:t>Количество участников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b/>
                <w:highlight w:val="white"/>
              </w:rPr>
              <w:t>Количество победителей, призеров, лауреатов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Межрегиональная олимпиада школьников</w:t>
            </w:r>
            <w:r w:rsidRPr="007132B7">
              <w:rPr>
                <w:highlight w:val="white"/>
              </w:rPr>
              <w:br/>
              <w:t>"Евразийская лингвистическая олимпиада"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-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Олимпиада школьников «Покори Воробьевы горы»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-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Большие вызовы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-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7132B7">
        <w:rPr>
          <w:b/>
        </w:rPr>
        <w:t>Участие во Всероссийской олимпиаде школьников 2023/2024 года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7132B7">
        <w:t>Информация о количестве участников (победителей и призеров) школьного этапа ВсОШ</w:t>
      </w:r>
    </w:p>
    <w:p w:rsidR="0081792A" w:rsidRPr="007132B7" w:rsidRDefault="0081792A" w:rsidP="00A96FCA">
      <w:pPr>
        <w:ind w:left="0" w:hanging="2"/>
        <w:jc w:val="center"/>
      </w:pPr>
    </w:p>
    <w:tbl>
      <w:tblPr>
        <w:tblStyle w:val="affb"/>
        <w:tblW w:w="7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3"/>
        <w:gridCol w:w="2173"/>
        <w:gridCol w:w="1577"/>
        <w:gridCol w:w="1225"/>
        <w:gridCol w:w="1522"/>
        <w:gridCol w:w="220"/>
      </w:tblGrid>
      <w:tr w:rsidR="007132B7" w:rsidRPr="007132B7">
        <w:trPr>
          <w:trHeight w:val="800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Уровень общего образования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Предмет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Общее количество участников школьного этапа ВсОШ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Количество победителей и призеров школьного этапа ВсОШ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00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76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1100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В городских образовательных </w:t>
            </w:r>
            <w:r w:rsidRPr="007132B7">
              <w:lastRenderedPageBreak/>
              <w:t>организациях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lastRenderedPageBreak/>
              <w:t>В городских образовательных организациях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800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Кол-во победителей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Кол-во призеров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1025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lastRenderedPageBreak/>
              <w:t>Начальное общее образование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Математика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0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ИТОГО: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 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10 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Основное общее образование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Физика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15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Химия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Английский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13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Биология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Немецкий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Астрономия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Французский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Китайский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Математика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Итальянский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Физическая культура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Информатика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0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ИТОГО: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46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lastRenderedPageBreak/>
              <w:t>Среднее общее образование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Физика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15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Химия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Английский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Биология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Немецкий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Астрономия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Французский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Китайский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Математика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Итальянский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Физическая культура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81792A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Информатика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 xml:space="preserve">Победителей муниципального этапа Всероссийской олимпиады школьников – 35 учащихся.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>Итоги муниципального этапа олимпиады школьников 2023-2024 уч.год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ind w:left="0" w:hanging="2"/>
      </w:pPr>
    </w:p>
    <w:tbl>
      <w:tblPr>
        <w:tblStyle w:val="affc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355"/>
        <w:gridCol w:w="855"/>
        <w:gridCol w:w="2055"/>
        <w:gridCol w:w="1500"/>
        <w:gridCol w:w="1440"/>
      </w:tblGrid>
      <w:tr w:rsidR="007132B7" w:rsidRPr="007132B7">
        <w:trPr>
          <w:trHeight w:val="2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 xml:space="preserve"> 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ФИО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класс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предмет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статус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учитель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Бегиджанов Артур Георгиевич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Английский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Копиева М.Г.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Пустовая Елизавета Андреевна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Английский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Белозер Т.В.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 xml:space="preserve">Маркова Екатерина </w:t>
            </w:r>
            <w:r w:rsidRPr="007132B7">
              <w:lastRenderedPageBreak/>
              <w:t>алексеевна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lastRenderedPageBreak/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Английский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 xml:space="preserve">Плугова </w:t>
            </w:r>
            <w:r w:rsidRPr="007132B7">
              <w:lastRenderedPageBreak/>
              <w:t>И.Г.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lastRenderedPageBreak/>
              <w:t>4.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Газарян Давид Каренович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История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Архипова И.В.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5.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Макарова Василиса Васильевна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Литература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Логунова Н.А.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6.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Белик Алина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Литература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Колпакова Л.П.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Ватолина Олеся Алешевна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Литература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Колпакова Л.П.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Белик Алина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Русский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Колпакова Л.П.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Тоноян Илона Робертовна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Русский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Жижина Т.И.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Котов Максим Юрьевич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Русский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Жижина Т.И.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Олейников Павел Евгеньевич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технология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Безруков В.В.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12.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Никитенко Илья Валерьевич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технология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Безруков В.В.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13.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Демченко Анастасия Дмитриевна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технология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Зимова И.Б.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14.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Синикиди ЕкатеринаАнастасовна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технология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Зимова И.Б.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15.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Арзуманян Манушак Камоевна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фзк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Понякин С.Д.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16.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Тимощук Вероника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фзк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Морев П.В.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17.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Ревенко Иван Евгеньевич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фзк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Морев П.В.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18.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Воропинов Тимофей Вячеславович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фзк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Морев П.В.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lastRenderedPageBreak/>
              <w:t>19.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Агабекян Артур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химия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Чаплиева В.В.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20.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Лозовой Матвей Станиславович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Молостова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21.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Белик Максим Алексеевич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Молостова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22.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Тоноян Илона Робертовна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Молостова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23.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Савранская Ангелина Викторовна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Молостова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24.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Серикова Диана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Молостова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25.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Краснова Валерия Максимовна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Молостова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26.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Симонян Армаис Рачикович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Молостова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27.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Кремлева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Молостова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28.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Боженко Екатерина Сергеевна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Баробин К.А.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29.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Газарян Давид Каренович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Морина С.А.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30.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Айрапетян Вилена Арменовна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Морина С.А.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31.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Котляров Григорий Алексеевич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Плахонина С.В.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32.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Тоноян Илона Робертовна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Плахонина С.В.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33.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Чуприн Дмитрий Евгеньевич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Загилов Д.В.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34.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Дронова София Романовна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Загилов Д.В.</w:t>
            </w:r>
          </w:p>
        </w:tc>
      </w:tr>
      <w:tr w:rsidR="0081792A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lastRenderedPageBreak/>
              <w:t>35.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Белик Алина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физика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Боженко Л.В.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>Участников РЭ Всероссийской олимпиады школьников в 2022-2023 учебном году 2 - Тоноян Илона (обществознание, 10 класс) и Воропинов Тимофей ( физическая культура, 10 класс) и 2 участник олимпиады по математике имени Л.Эйлера - Газарян Давид и Айрапетян Вилена ( 8 класс).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>Исследовательская деятельность учащихся.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ind w:left="0" w:hanging="2"/>
        <w:jc w:val="both"/>
      </w:pPr>
      <w:r w:rsidRPr="007132B7">
        <w:t xml:space="preserve">Большое внимание уделяется изучению и использованию технологии проектной деятельности учащихся. Однако, незначительное количество учащихся выходят на муниципальный и краевой уровень.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>Результаты  VIII научной- практической конференции “Юный исследователь”. Март 2024 год.</w:t>
      </w:r>
    </w:p>
    <w:tbl>
      <w:tblPr>
        <w:tblStyle w:val="affd"/>
        <w:tblW w:w="495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825"/>
        <w:gridCol w:w="735"/>
        <w:gridCol w:w="1425"/>
        <w:gridCol w:w="1215"/>
      </w:tblGrid>
      <w:tr w:rsidR="007132B7" w:rsidRPr="007132B7">
        <w:tc>
          <w:tcPr>
            <w:tcW w:w="75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8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ФИ</w:t>
            </w:r>
          </w:p>
        </w:tc>
        <w:tc>
          <w:tcPr>
            <w:tcW w:w="73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Класс</w:t>
            </w:r>
          </w:p>
        </w:tc>
        <w:tc>
          <w:tcPr>
            <w:tcW w:w="14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Научный руководитель</w:t>
            </w:r>
          </w:p>
        </w:tc>
        <w:tc>
          <w:tcPr>
            <w:tcW w:w="121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Результаты</w:t>
            </w:r>
          </w:p>
        </w:tc>
      </w:tr>
      <w:tr w:rsidR="007132B7" w:rsidRPr="007132B7">
        <w:tc>
          <w:tcPr>
            <w:tcW w:w="750" w:type="dxa"/>
          </w:tcPr>
          <w:p w:rsidR="0081792A" w:rsidRPr="007132B7" w:rsidRDefault="0081792A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Грищенко Есения</w:t>
            </w:r>
          </w:p>
        </w:tc>
        <w:tc>
          <w:tcPr>
            <w:tcW w:w="73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 а</w:t>
            </w:r>
          </w:p>
        </w:tc>
        <w:tc>
          <w:tcPr>
            <w:tcW w:w="14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Закотнова Виктория Витальевна</w:t>
            </w:r>
          </w:p>
        </w:tc>
        <w:tc>
          <w:tcPr>
            <w:tcW w:w="121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 место</w:t>
            </w:r>
          </w:p>
        </w:tc>
      </w:tr>
      <w:tr w:rsidR="007132B7" w:rsidRPr="007132B7">
        <w:tc>
          <w:tcPr>
            <w:tcW w:w="750" w:type="dxa"/>
          </w:tcPr>
          <w:p w:rsidR="0081792A" w:rsidRPr="007132B7" w:rsidRDefault="0081792A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Георгиян артём</w:t>
            </w:r>
          </w:p>
        </w:tc>
        <w:tc>
          <w:tcPr>
            <w:tcW w:w="73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2а</w:t>
            </w:r>
          </w:p>
        </w:tc>
        <w:tc>
          <w:tcPr>
            <w:tcW w:w="14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Агабекян Эльмира Сократовна</w:t>
            </w:r>
          </w:p>
        </w:tc>
        <w:tc>
          <w:tcPr>
            <w:tcW w:w="121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3 место</w:t>
            </w:r>
          </w:p>
        </w:tc>
      </w:tr>
      <w:tr w:rsidR="007132B7" w:rsidRPr="007132B7">
        <w:tc>
          <w:tcPr>
            <w:tcW w:w="750" w:type="dxa"/>
          </w:tcPr>
          <w:p w:rsidR="0081792A" w:rsidRPr="007132B7" w:rsidRDefault="0081792A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Гудкова виолетта</w:t>
            </w:r>
          </w:p>
        </w:tc>
        <w:tc>
          <w:tcPr>
            <w:tcW w:w="73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3 г</w:t>
            </w:r>
          </w:p>
        </w:tc>
        <w:tc>
          <w:tcPr>
            <w:tcW w:w="14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Ивина варвара Игоревна</w:t>
            </w:r>
          </w:p>
        </w:tc>
        <w:tc>
          <w:tcPr>
            <w:tcW w:w="121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 место</w:t>
            </w:r>
          </w:p>
        </w:tc>
      </w:tr>
      <w:tr w:rsidR="007132B7" w:rsidRPr="007132B7">
        <w:tc>
          <w:tcPr>
            <w:tcW w:w="750" w:type="dxa"/>
          </w:tcPr>
          <w:p w:rsidR="0081792A" w:rsidRPr="007132B7" w:rsidRDefault="0081792A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Осадчий Фадей</w:t>
            </w:r>
          </w:p>
        </w:tc>
        <w:tc>
          <w:tcPr>
            <w:tcW w:w="73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2б</w:t>
            </w:r>
          </w:p>
        </w:tc>
        <w:tc>
          <w:tcPr>
            <w:tcW w:w="14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Кондратьева Юлия Николаевна.</w:t>
            </w:r>
          </w:p>
        </w:tc>
        <w:tc>
          <w:tcPr>
            <w:tcW w:w="121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 место</w:t>
            </w:r>
          </w:p>
        </w:tc>
      </w:tr>
      <w:tr w:rsidR="007132B7" w:rsidRPr="007132B7">
        <w:tc>
          <w:tcPr>
            <w:tcW w:w="750" w:type="dxa"/>
          </w:tcPr>
          <w:p w:rsidR="0081792A" w:rsidRPr="007132B7" w:rsidRDefault="0081792A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Здебская Елизавета</w:t>
            </w:r>
          </w:p>
        </w:tc>
        <w:tc>
          <w:tcPr>
            <w:tcW w:w="73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 б</w:t>
            </w:r>
          </w:p>
        </w:tc>
        <w:tc>
          <w:tcPr>
            <w:tcW w:w="1425" w:type="dxa"/>
          </w:tcPr>
          <w:p w:rsidR="0081792A" w:rsidRPr="007132B7" w:rsidRDefault="00A96FCA" w:rsidP="00A96FCA">
            <w:pPr>
              <w:ind w:left="0" w:hanging="2"/>
            </w:pPr>
            <w:r w:rsidRPr="007132B7">
              <w:t>Кондратьева Юлия Николаевна</w:t>
            </w:r>
          </w:p>
        </w:tc>
        <w:tc>
          <w:tcPr>
            <w:tcW w:w="121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3 место</w:t>
            </w:r>
          </w:p>
        </w:tc>
      </w:tr>
      <w:tr w:rsidR="007132B7" w:rsidRPr="007132B7">
        <w:tc>
          <w:tcPr>
            <w:tcW w:w="750" w:type="dxa"/>
          </w:tcPr>
          <w:p w:rsidR="0081792A" w:rsidRPr="007132B7" w:rsidRDefault="0081792A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Жангериев Тимур</w:t>
            </w:r>
          </w:p>
        </w:tc>
        <w:tc>
          <w:tcPr>
            <w:tcW w:w="73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3 б</w:t>
            </w:r>
          </w:p>
        </w:tc>
        <w:tc>
          <w:tcPr>
            <w:tcW w:w="14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Осипян Карине Рафаеловна</w:t>
            </w:r>
          </w:p>
        </w:tc>
        <w:tc>
          <w:tcPr>
            <w:tcW w:w="121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3 место</w:t>
            </w:r>
          </w:p>
        </w:tc>
      </w:tr>
      <w:tr w:rsidR="007132B7" w:rsidRPr="007132B7">
        <w:tc>
          <w:tcPr>
            <w:tcW w:w="750" w:type="dxa"/>
          </w:tcPr>
          <w:p w:rsidR="0081792A" w:rsidRPr="007132B7" w:rsidRDefault="0081792A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Здебская Валерия</w:t>
            </w:r>
          </w:p>
        </w:tc>
        <w:tc>
          <w:tcPr>
            <w:tcW w:w="73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4 б</w:t>
            </w:r>
          </w:p>
        </w:tc>
        <w:tc>
          <w:tcPr>
            <w:tcW w:w="14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Сухотерина Надежда Николаевна</w:t>
            </w:r>
          </w:p>
        </w:tc>
        <w:tc>
          <w:tcPr>
            <w:tcW w:w="121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3 место</w:t>
            </w:r>
          </w:p>
        </w:tc>
      </w:tr>
      <w:tr w:rsidR="007132B7" w:rsidRPr="007132B7">
        <w:tc>
          <w:tcPr>
            <w:tcW w:w="75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8 </w:t>
            </w:r>
          </w:p>
        </w:tc>
        <w:tc>
          <w:tcPr>
            <w:tcW w:w="8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Маркова Екатерина</w:t>
            </w:r>
          </w:p>
        </w:tc>
        <w:tc>
          <w:tcPr>
            <w:tcW w:w="73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 а</w:t>
            </w:r>
          </w:p>
        </w:tc>
        <w:tc>
          <w:tcPr>
            <w:tcW w:w="14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Плугова Ирина Геннадьевна</w:t>
            </w:r>
          </w:p>
        </w:tc>
        <w:tc>
          <w:tcPr>
            <w:tcW w:w="121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 место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Методическуая работа.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 школы. Роль методической работы школы значительно возросла в современных условиях в связи с необходимостью рационально, и оперативно использовались инновационные методики, приёмы и формы обучения и воспитания.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Основными направлениями деятельности методической службы являются: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 xml:space="preserve">ознакомление педагогического коллектива с новыми программами, учебниками, новыми педагогическими технологиями обучения и воспитания; 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изучение, обобщение и распространение передового педагогического опыта с целью формирования и обучения педагогических  кадров.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информационное обеспечение образовательного процесса;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обеспечение внеклассной работы по учебным предметам;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совершенствование методов отслеживания качества образования;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Повышение</w:t>
      </w:r>
      <w:r w:rsidRPr="007132B7">
        <w:tab/>
        <w:t>качества образования в образовательной</w:t>
      </w:r>
      <w:r w:rsidRPr="007132B7">
        <w:tab/>
        <w:t>организации</w:t>
      </w:r>
      <w:r w:rsidRPr="007132B7">
        <w:tab/>
        <w:t>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 и воспитания.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Задачи методической работы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Освоение, корректировка, внедрение программ элективных курсов и программ по выбору.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Организация, совершенствование, поддержка методической работы педагогов и участников образовательного процесса через участие в проектной деятельности.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Организация, корректировка, совершенствование самообразования педагогов, их творческого роста, применения ими эффективных образовательных технологий.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Развитие партнерских отношений с другими учреждениями города и родительской общественностью с целью обеспечения качества образования, удовлетворения запросов потребителей образовательных услуг.</w:t>
      </w:r>
    </w:p>
    <w:p w:rsidR="0081792A" w:rsidRPr="007132B7" w:rsidRDefault="00A96FCA" w:rsidP="00A96F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line="240" w:lineRule="auto"/>
        <w:ind w:hanging="2"/>
        <w:jc w:val="both"/>
      </w:pPr>
      <w:r w:rsidRPr="007132B7">
        <w:t>В соответствии с целями и задачами деятельность методической службы осуществлялась по следующим направлениям: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t>Аттестация учителей.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Участие учителей в конкурсах педагогического мастерства.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Управление качеством образования. Проведение мониторинговых мероприятий.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Внеурочная деятельность по предмету.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t>Участие в олимпиадах, конкурсах, конференциях разного уровня обучающихся и педагогов.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lastRenderedPageBreak/>
        <w:t>Предметная неделя.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t>Обеспечение преемственности при организации образовательной деятельности.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 xml:space="preserve">       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 xml:space="preserve"> Основной формой  привития любви   к предметам является </w:t>
      </w:r>
      <w:r w:rsidRPr="007132B7">
        <w:rPr>
          <w:b/>
        </w:rPr>
        <w:t>предметная неделя,</w:t>
      </w:r>
      <w:r w:rsidRPr="007132B7">
        <w:t xml:space="preserve">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 xml:space="preserve">    В  школе прошли предметные  недели: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Литературного чтения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Окружающего мира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Русского языка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Математики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Финансовой грамотности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hanging="2"/>
        <w:jc w:val="both"/>
      </w:pPr>
      <w:r w:rsidRPr="007132B7">
        <w:t>Иностранного языка.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hanging="2"/>
        <w:jc w:val="both"/>
      </w:pPr>
      <w:r w:rsidRPr="007132B7">
        <w:t xml:space="preserve">Истории и обществознания.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hanging="2"/>
        <w:jc w:val="both"/>
      </w:pPr>
      <w:r w:rsidRPr="007132B7">
        <w:t xml:space="preserve">Географии, биологии и химии.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hanging="2"/>
        <w:jc w:val="both"/>
      </w:pPr>
      <w:r w:rsidRPr="007132B7">
        <w:t xml:space="preserve">Музыки, ИЗО и технологии.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      Проведённые в рамках предметных недель мероприятия  были интересны по форме и содержанию. Учителя  продумывали содержание и характер заданий таким образом, чтобы по их выполнению можно было судить о степени усвоения программного материала и уровню развития способностей учащихся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     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     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</w:pPr>
      <w:r w:rsidRPr="007132B7">
        <w:tab/>
        <w:t>В связи  с  вышеизложенным,  методическая  работа   ориентирована,  в  первую очередь, на раскрытие творческого и личностного потенциала каждого педагога и педагогического коллектива в целом, на создание условий для роста профессионального мастерства педагогов, а в конечном счете, на повышение качества и эффективности образования.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</w:pPr>
      <w:r w:rsidRPr="007132B7">
        <w:t>Каждое МО имело свой план работы в соответствии с темой и целью методической работы школы. На заседаниях обсуждались следующие вопросы: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ФГОС и ФОП;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Составление, согласование и выполнение календарно-тематических планов и рабочих программ по современным требованиям;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работа с конструктором рабочих программ;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Преемственность в работе между всеми уровнями образования;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Методы работы по ликвидации пробелов в знаниях учащихся;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Методы работы с учащимися, имеющими повышенную мотивацию к учебно-познавательной деятельности;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Формы и методы промежуточного и итогового контроля;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Отчеты учителей по темам самообразования;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Новые технологии и проблемы их внедрения в практику;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Обобщение передового опыта на различных семинарах;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lastRenderedPageBreak/>
        <w:t>Подготовка к ЕГЭ и ОГЭ;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Подготовка и участие в методической неделе, в тематическом педсовете школы.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На заседаниях МО также рассматривались вопросы, связанные с изучением текстов и заданий контрольных работ, экзаменационных и другие учебно-методических материалов, анализировались результаты срезов разных уровней и административных контрольных работ, намечались ориентиры по устранению выявленных пробелов в знаниях учащихся,. При проведении различных диагностик образовательного процесса педагогические работники школы привлекались к анализу и самоанализу результатов промежуточной и итоговой аттестации. Проводимая работа выявила проблему – неумение и учителями, и некоторыми председателями МО грамотно анализировать свою работу.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Работа каждого методического объединения отражается в материалах, собранных в папках по предметам: анализ работы ШМО за прошлый год, тема и задачи на новый учебный год, план работы ШМО, база данных педагогов, перспективный план повышения квалификации учителей, диагностические карты, планы работы с молодыми специалистами и вновь прибывшими учителями, протоколы заседаний, методические копилки.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ВЫВОДЫ: проанализировав работу методических объединений, следует отметить, что методическая тема школы и вытекающие из нее микротемы по самообразованию учителей соответствуют основным задачам, стоящим перед школой; тематика заседаний отражает основные проблемы работы школы, заседания продумываются, выступления и выводы основываются на анализе, практических результатах, позволяющих сделать серьезные методические обобщения. Проводилась работа по овладению учителями современными технологиями обучения. Публикации наших учителей представлены в разных изданиях. Уделялось внимание формированию у учащихся творческой исследовательской деятельности, глубоко прорабатывался вопрос о сохранении и поддержании здоровьесберегающей образовательной среды. В МО проводился мониторинг результатов обучения по полугодиям и результатов контрольных работ.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Вместе с тем недостаточное внимание уделялось навыкам самоанализа у учителей и самоконтроля у учеников. Редко обсуждались вопросы о реализации программ, способах ликвидации задолженности в случаях их недовыполнения. Учителя не обходятся без иллюстративно-объяснительного метода преподавания. Плохо работали по совершенствованию конспектов уроков, при посещении уроков не всегда имелся в наличии конспект урока, уроки проводились без планов или по печатным разработкам, что говорит о недостаточной продуманности содержания урока. Посещение уроков коллег осуществлялось только во время методической недели.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rPr>
          <w:b/>
          <w:i/>
        </w:rPr>
        <w:t>Инновационная деятельность.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МБОУ СОШ № 5 находится в постоянном развитии. Инновационные процессы, происходящие в школе:</w:t>
      </w:r>
    </w:p>
    <w:p w:rsidR="0081792A" w:rsidRPr="007132B7" w:rsidRDefault="00A96FCA" w:rsidP="00A96F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ФГОС и ФОП</w:t>
      </w:r>
    </w:p>
    <w:p w:rsidR="0081792A" w:rsidRPr="007132B7" w:rsidRDefault="00A96FCA" w:rsidP="00A96F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введение ОГЭ, ЕГЭ в учебно-воспитательный процесс школы; </w:t>
      </w:r>
    </w:p>
    <w:p w:rsidR="0081792A" w:rsidRPr="007132B7" w:rsidRDefault="00A96FCA" w:rsidP="00A96F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введение информационно-коммуникационных технологий;</w:t>
      </w:r>
    </w:p>
    <w:p w:rsidR="0081792A" w:rsidRPr="007132B7" w:rsidRDefault="00A96FCA" w:rsidP="00A96F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функционирование официального сайта школы;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.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7132B7">
        <w:rPr>
          <w:b/>
        </w:rPr>
        <w:t>Участие педагогов в значимых педагогических мероприятиях: фестивалях, научных конференциях, конкурсах,профессиональных ассоциациях.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Style w:val="affe"/>
        <w:tblW w:w="96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3426"/>
        <w:gridCol w:w="2289"/>
        <w:gridCol w:w="1630"/>
      </w:tblGrid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ФИО (полностью)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Название мероприятия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Уровень (муниципальный /региональный/ всероссийский)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Результат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Морина Светлана </w:t>
            </w:r>
            <w:r w:rsidRPr="007132B7">
              <w:lastRenderedPageBreak/>
              <w:t>Алексеевна, Жижина Татьяна Ивановна.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lastRenderedPageBreak/>
              <w:t xml:space="preserve">Профессиональный конкурс </w:t>
            </w:r>
            <w:r w:rsidRPr="007132B7">
              <w:lastRenderedPageBreak/>
              <w:t>«Флагманы образования. »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lastRenderedPageBreak/>
              <w:t>всероссийский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Участники </w:t>
            </w:r>
            <w:r w:rsidRPr="007132B7">
              <w:lastRenderedPageBreak/>
              <w:t>полуфинала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lastRenderedPageBreak/>
              <w:t>Копиева Милена Григорьевна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«Учитель года-2023» (номинация «Лучший учитель»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муниципальный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призер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Каприелова Елена Сергеевна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 Морина Светлана Алексеевна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Паламарчук Евгения Юрьевна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Дистанционная командная олимпиада учителей математики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краевой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Участник 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Морина Светлана Алексеевна, Панаэтова Надежда Константиновна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Образовательный интенсив для экспертов “Созвездие Флагманов Образования”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всероссийский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эксперты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Ивнина Варвара Игоревна, Морина Светлана Алексеевна, Панаэтова Надежда Константиновна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Проектная сессия “Флагманы образования: от личного успеха до развития системы образования”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всероссийский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член актива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эксперты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</w:pPr>
      <w:r w:rsidRPr="007132B7">
        <w:t>Сведения о составе и квалификации административных и педагогических кадров.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tbl>
      <w:tblPr>
        <w:tblStyle w:val="afff"/>
        <w:tblpPr w:leftFromText="180" w:rightFromText="180" w:vertAnchor="text" w:tblpY="433"/>
        <w:tblW w:w="8747" w:type="dxa"/>
        <w:tblInd w:w="-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361"/>
        <w:gridCol w:w="1673"/>
        <w:gridCol w:w="833"/>
        <w:gridCol w:w="1499"/>
      </w:tblGrid>
      <w:tr w:rsidR="007132B7" w:rsidRPr="007132B7">
        <w:trPr>
          <w:cantSplit/>
          <w:trHeight w:val="426"/>
        </w:trPr>
        <w:tc>
          <w:tcPr>
            <w:tcW w:w="2381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Должность</w:t>
            </w:r>
          </w:p>
        </w:tc>
        <w:tc>
          <w:tcPr>
            <w:tcW w:w="2361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Фамилия, имя, отчество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(полностью)</w:t>
            </w:r>
          </w:p>
        </w:tc>
        <w:tc>
          <w:tcPr>
            <w:tcW w:w="1673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Образование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Стаж работы</w:t>
            </w:r>
          </w:p>
        </w:tc>
      </w:tr>
      <w:tr w:rsidR="007132B7" w:rsidRPr="007132B7">
        <w:trPr>
          <w:cantSplit/>
          <w:trHeight w:val="426"/>
        </w:trPr>
        <w:tc>
          <w:tcPr>
            <w:tcW w:w="2381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361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1673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общий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в данной организации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Директор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Кобцева Надежда Христафоровна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Высшее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 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49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17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Заместитель директора по УВР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Кривоносова Валентина Олеговна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Высшее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 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31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31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Заместитель директора по УВР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Шалашова Лина Павловна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среднее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50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49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Заместитель директора по ВР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Панаэтова Надежда Константиновна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Высшее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30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30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Заместитель директора по методической работе (совмест.)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Морина Светлана Алексеевна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Высшее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30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21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Заместитель директора по УР (совмест.)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Ассоров Павел Семенович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Высшее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9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9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lastRenderedPageBreak/>
              <w:t>Заместитель директора по информатизации (совмест.)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Купцов Яков Николаевич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Высшее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9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9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  <w:r w:rsidRPr="007132B7">
        <w:t>Сведения о педагогических работниках (включая административных и других работников, ведущих педагогическую деятельность)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spacing w:line="234" w:lineRule="auto"/>
        <w:ind w:left="0" w:hanging="2"/>
        <w:jc w:val="both"/>
        <w:rPr>
          <w:sz w:val="20"/>
          <w:szCs w:val="20"/>
        </w:rPr>
      </w:pPr>
      <w:r w:rsidRPr="007132B7">
        <w:tab/>
      </w:r>
      <w:r w:rsidRPr="007132B7">
        <w:tab/>
        <w:t>Главным ресурсом повышения качества образования является кадровый ресурс.         Повышение профессионального мастерства и социального статуса, улучшение</w:t>
      </w:r>
      <w:r w:rsidRPr="007132B7">
        <w:rPr>
          <w:sz w:val="20"/>
          <w:szCs w:val="20"/>
        </w:rPr>
        <w:t xml:space="preserve"> </w:t>
      </w:r>
      <w:r w:rsidRPr="007132B7">
        <w:t>материального положения работников образования педагогического корпуса относятся к числу постоянных и традиционных приоритетов в деятельности образовательной политики школы.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sz w:val="20"/>
          <w:szCs w:val="20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8"/>
        </w:tabs>
        <w:spacing w:line="237" w:lineRule="auto"/>
        <w:ind w:left="0" w:hanging="2"/>
        <w:jc w:val="both"/>
      </w:pPr>
      <w:r w:rsidRPr="007132B7">
        <w:tab/>
        <w:t>В основе программы развития школы лежит рост профессионализма педагогов. Главной задачей методической службы школы является повышение уровня профессиональной компетенции, позволяющей продуктивно выполнять свои должностные обязанности.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jc w:val="center"/>
        <w:rPr>
          <w:sz w:val="28"/>
          <w:szCs w:val="28"/>
          <w:u w:val="single"/>
        </w:rPr>
      </w:pPr>
      <w:r w:rsidRPr="007132B7">
        <w:rPr>
          <w:sz w:val="28"/>
          <w:szCs w:val="28"/>
          <w:u w:val="single"/>
        </w:rPr>
        <w:t xml:space="preserve">Анализ роста профессионального уровня педагогов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u w:val="single"/>
        </w:rPr>
      </w:pPr>
    </w:p>
    <w:tbl>
      <w:tblPr>
        <w:tblStyle w:val="afff0"/>
        <w:tblpPr w:leftFromText="180" w:rightFromText="180" w:vertAnchor="text"/>
        <w:tblW w:w="100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367"/>
        <w:gridCol w:w="1195"/>
        <w:gridCol w:w="1366"/>
        <w:gridCol w:w="1025"/>
        <w:gridCol w:w="1223"/>
        <w:gridCol w:w="1024"/>
      </w:tblGrid>
      <w:tr w:rsidR="007132B7" w:rsidRPr="007132B7">
        <w:trPr>
          <w:cantSplit/>
          <w:trHeight w:val="135"/>
        </w:trPr>
        <w:tc>
          <w:tcPr>
            <w:tcW w:w="2863" w:type="dxa"/>
            <w:vMerge w:val="restart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 xml:space="preserve">Год </w:t>
            </w:r>
          </w:p>
        </w:tc>
        <w:tc>
          <w:tcPr>
            <w:tcW w:w="2562" w:type="dxa"/>
            <w:gridSpan w:val="2"/>
          </w:tcPr>
          <w:p w:rsidR="0081792A" w:rsidRPr="007132B7" w:rsidRDefault="00A96FCA" w:rsidP="00A96FCA">
            <w:pPr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2021-2022 г.</w:t>
            </w:r>
          </w:p>
        </w:tc>
        <w:tc>
          <w:tcPr>
            <w:tcW w:w="2391" w:type="dxa"/>
            <w:gridSpan w:val="2"/>
          </w:tcPr>
          <w:p w:rsidR="0081792A" w:rsidRPr="007132B7" w:rsidRDefault="00A96FCA" w:rsidP="00A96FCA">
            <w:pPr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2022-2023 г.</w:t>
            </w:r>
          </w:p>
        </w:tc>
        <w:tc>
          <w:tcPr>
            <w:tcW w:w="2247" w:type="dxa"/>
            <w:gridSpan w:val="2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</w:p>
        </w:tc>
      </w:tr>
      <w:tr w:rsidR="007132B7" w:rsidRPr="007132B7">
        <w:trPr>
          <w:cantSplit/>
          <w:trHeight w:val="135"/>
        </w:trPr>
        <w:tc>
          <w:tcPr>
            <w:tcW w:w="2863" w:type="dxa"/>
            <w:vMerge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136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человек</w:t>
            </w:r>
          </w:p>
        </w:tc>
        <w:tc>
          <w:tcPr>
            <w:tcW w:w="1195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 xml:space="preserve">   %</w:t>
            </w:r>
          </w:p>
        </w:tc>
        <w:tc>
          <w:tcPr>
            <w:tcW w:w="1366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человек</w:t>
            </w:r>
          </w:p>
        </w:tc>
        <w:tc>
          <w:tcPr>
            <w:tcW w:w="1025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%</w:t>
            </w:r>
          </w:p>
        </w:tc>
        <w:tc>
          <w:tcPr>
            <w:tcW w:w="1223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человек</w:t>
            </w:r>
          </w:p>
        </w:tc>
        <w:tc>
          <w:tcPr>
            <w:tcW w:w="1024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%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Число педагогических работников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58</w:t>
            </w:r>
          </w:p>
        </w:tc>
        <w:tc>
          <w:tcPr>
            <w:tcW w:w="1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100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60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100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57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100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Образование: высшее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84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48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80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48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84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EFF"/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Среднее профессиональное образование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16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12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20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9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16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Имеют категорию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70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43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72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40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70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highlight w:val="white"/>
                <w:u w:val="single"/>
              </w:rPr>
              <w:t>Из них</w:t>
            </w:r>
            <w:r w:rsidRPr="007132B7">
              <w:rPr>
                <w:u w:val="single"/>
              </w:rPr>
              <w:t>: высшую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16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27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15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27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первую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соответствие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24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40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22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39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Б\к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17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28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17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30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Курсовая подготовка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95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56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93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20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35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Переподготовка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0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0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lastRenderedPageBreak/>
              <w:t>Эксперт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Курсы экспертов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0" w:hanging="2"/>
        <w:jc w:val="both"/>
      </w:pPr>
      <w:r w:rsidRPr="007132B7">
        <w:tab/>
        <w:t xml:space="preserve">            Процесс аттестации в МБОУ СОШ № 5 носит планомерный и целенаправленный характер, позволяет формировать высококвалифицированный кадровый состав и обеспечивать социальную защищённость работников путём дифференциации оплаты труда.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0" w:hanging="2"/>
        <w:jc w:val="both"/>
      </w:pPr>
      <w:r w:rsidRPr="007132B7">
        <w:t xml:space="preserve">2.Реализация функции анализа деятельности аттестационной комиссии  осуществляется на основе результатов тестирования и выражается в анализе количественных и качественных изменений профессиональной квалификации педагогических и руководящих работников.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148"/>
        </w:tabs>
        <w:spacing w:line="238" w:lineRule="auto"/>
        <w:ind w:left="0" w:right="120" w:hanging="2"/>
        <w:jc w:val="both"/>
      </w:pPr>
      <w:r w:rsidRPr="007132B7">
        <w:tab/>
        <w:t xml:space="preserve">Школа в своей работе руководствуется рекомендациями СКИРО ПК и ПРО по созданию накопительной системы повышения квалификации педагогических кадров.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20" w:hanging="2"/>
        <w:jc w:val="both"/>
      </w:pPr>
      <w:r w:rsidRPr="007132B7">
        <w:t>Основной формой повышения профессионализма учителя являются курсы повышения квалификации. Повышение квалификации осуществляется по двум направлениям: ФГОС нового поколения как условие совершенствования качества образования в современной школе по очно – заочной форме и модернизация системы общего образования в дистанционной форме. Важное значение для профессионального совершенствования имеют семинары в том числе и по методике подготовки учащихся к ГИА. В школе действует перспективный план курсовой переподготовки учителя, с учетом времени, удобного для учителя и его профессиональных запросов.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20" w:hanging="2"/>
        <w:jc w:val="both"/>
      </w:pPr>
      <w:r w:rsidRPr="007132B7">
        <w:t xml:space="preserve">Также в школе систематизирована работа по самообразованию учителя. Администрация школы направляет и контролирует работу по самообразованию, оказывает методическую помощь, поощряет. Администрацией школы приветствуется и поощряется работа учителей в рамках творческих групп, методических объединений (школьного, городского), экспертных групп по проверке работ учащихся.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Учителя активно повышают свой квалификационный уровень, проходят переподготовку. В 2022 году переподготовку прошли 1 человек.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 МБОУ СОШ №5 составлен  и выполняется план курсовой подготовки. Информация о прохождении курсовой подготовки систематизирована, имеется перспективный план повышения квалификации. Методическая служба школы оказывает реальную помощь педагогам, проходящим  аттестацию на квалификационные категории.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99% учителей прошли курсовую подготовку повышения квалификации (многие неоднократно) за последние три года. Все учителя, работающие в 5-х классах и администрация школа прошли курсы по тематике обновленных ФГОС.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</w:pPr>
      <w:r w:rsidRPr="007132B7">
        <w:rPr>
          <w:sz w:val="28"/>
          <w:szCs w:val="28"/>
        </w:rPr>
        <w:t>Количество  награждённых  педагогов.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 xml:space="preserve">                                           </w:t>
      </w:r>
    </w:p>
    <w:tbl>
      <w:tblPr>
        <w:tblStyle w:val="afff1"/>
        <w:tblW w:w="10774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268"/>
        <w:gridCol w:w="1985"/>
        <w:gridCol w:w="1559"/>
        <w:gridCol w:w="1843"/>
      </w:tblGrid>
      <w:tr w:rsidR="007132B7" w:rsidRPr="007132B7">
        <w:trPr>
          <w:trHeight w:val="7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Почётное   звание «Отличник народного просвещения РФ» 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Нагрудный знак  «Почётный работник общего образования РФ»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Почётной грамотой Министерства образования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</w:pPr>
            <w:r w:rsidRPr="007132B7">
              <w:t>Нагрудный знак  «Почётный наставник”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Премия лучшим учителям за достижения в педагогической деятельности</w:t>
            </w: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8"/>
                <w:szCs w:val="28"/>
              </w:rPr>
            </w:pPr>
            <w:r w:rsidRPr="007132B7">
              <w:t>до 2010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Кубышкина Надежда Васильевна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Логунова Наталья Александровна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Кобцева Надежда Христафоровна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Кривоносова Валентина Олеговна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Шалашова Лина </w:t>
            </w:r>
            <w:r w:rsidRPr="007132B7">
              <w:lastRenderedPageBreak/>
              <w:t>Павловна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Ананьева Зинаида Викторовна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Чаплиева Валентина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Панаэтова Надежда Константиновна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lastRenderedPageBreak/>
              <w:t>2011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Панаэтова Надежда Константиновна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2013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Морина Светлана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2015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Плахонина Светлана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Морина Светлана Алексеевна</w:t>
            </w: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2017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Морина Светлана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Паламарчук Евгения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Каприелова Елена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Агабекян Эльмира Сократовна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2023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Осипян Карина Рафаеловна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Поповиди Татьяна Георгиевна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7132B7">
        <w:rPr>
          <w:sz w:val="28"/>
          <w:szCs w:val="28"/>
        </w:rPr>
        <w:t xml:space="preserve">Анализ возрастного состава педагогических работников </w:t>
      </w:r>
    </w:p>
    <w:tbl>
      <w:tblPr>
        <w:tblStyle w:val="afff2"/>
        <w:tblW w:w="990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824"/>
        <w:gridCol w:w="1559"/>
        <w:gridCol w:w="2127"/>
        <w:gridCol w:w="1134"/>
        <w:gridCol w:w="1640"/>
        <w:gridCol w:w="1620"/>
      </w:tblGrid>
      <w:tr w:rsidR="007132B7" w:rsidRPr="007132B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всего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молодых специалистов (стаж до 3 лет, после очного обучения)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 до 35 лет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от 35 до 55 лет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Свыше 55 лет</w:t>
            </w:r>
          </w:p>
        </w:tc>
      </w:tr>
      <w:tr w:rsidR="007132B7" w:rsidRPr="007132B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13 (28%)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13 (28%)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20 (44%)</w:t>
            </w:r>
          </w:p>
        </w:tc>
      </w:tr>
      <w:tr w:rsidR="007132B7" w:rsidRPr="007132B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2021-2022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8(15%)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21(40%)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23(45%)</w:t>
            </w:r>
          </w:p>
        </w:tc>
      </w:tr>
      <w:tr w:rsidR="007132B7" w:rsidRPr="007132B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2022-2023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8(15%)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22(40%)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25(45%)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i/>
          <w:highlight w:val="white"/>
        </w:rPr>
        <w:t>Вывод по разделу: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Повышение квалификации педагогических работников  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Необходимым условием функционирования школы в новых условиях является подготовка администрации в области менеджмента.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  <w:r w:rsidRPr="007132B7">
        <w:rPr>
          <w:highlight w:val="white"/>
        </w:rPr>
        <w:tab/>
        <w:t>В школе достаточное  количество учителей, имеющих категории, в том числе высшую, для осуществления обучения по углубленным, профильным программам.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 Основные направления повышения квалификации педагогических работников школы: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lastRenderedPageBreak/>
        <w:t>1. Совершенствование теоретических знаний в области педагогики и психологии.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2. Совершенствование технологической подготовки учителей, в том числе в области информационно-коммуникационных технологий.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3. Совершенствование методической подготовки учителей в условиях модернизации системы образования, переходы на новые образовательные стандарты.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Приобретенные знания в области ИКТ педагоги используют при разработке программ и проведении занятий предпрофильной подготовки, профильного и углубленного обучения.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 Большинство  педагогов, прошедших курсовую по</w:t>
      </w:r>
      <w:bookmarkStart w:id="0" w:name="_GoBack"/>
      <w:bookmarkEnd w:id="0"/>
      <w:r w:rsidRPr="007132B7">
        <w:rPr>
          <w:highlight w:val="white"/>
        </w:rPr>
        <w:t>дготовку, активно используют полученные умения и навыки в своей образовательной практике.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 xml:space="preserve">Программы дополнительного образования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f3"/>
        <w:tblW w:w="10620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2466"/>
        <w:gridCol w:w="8154"/>
      </w:tblGrid>
      <w:tr w:rsidR="007132B7" w:rsidRPr="007132B7"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Класс/количество обучающихся</w:t>
            </w:r>
          </w:p>
        </w:tc>
        <w:tc>
          <w:tcPr>
            <w:tcW w:w="8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Название кружка</w:t>
            </w:r>
          </w:p>
        </w:tc>
      </w:tr>
      <w:tr w:rsidR="007132B7" w:rsidRPr="007132B7"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rPr>
                <w:b/>
              </w:rPr>
              <w:t>Физкультурно-спортивная направленность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«Баскетбол», «Волейбол», «Смешанные единоборства»,  «Планета здоровья», Дзюдо, Карате</w:t>
            </w:r>
          </w:p>
        </w:tc>
      </w:tr>
      <w:tr w:rsidR="007132B7" w:rsidRPr="007132B7"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rPr>
                <w:b/>
              </w:rPr>
              <w:t>Социально-гуманитарная направленность направленность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«ЮИД»,  «Я – гражданин России», «История Ставрополья», «Тайны русского языка», «Юный филолог», «Увлекательная грамматика», «Основы профессионального самоопределения», «Разговор о правильном питании», «Что за прелесть эти сказки!»</w:t>
            </w:r>
          </w:p>
        </w:tc>
      </w:tr>
      <w:tr w:rsidR="007132B7" w:rsidRPr="007132B7"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rPr>
                <w:b/>
              </w:rPr>
              <w:t>Художественно-эстетическая направленность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Вокальный кружок «Палитра детских голосов, Хореографическая студия «New step», «Мир музыки»</w:t>
            </w:r>
          </w:p>
        </w:tc>
      </w:tr>
      <w:tr w:rsidR="007132B7" w:rsidRPr="007132B7"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rPr>
                <w:b/>
              </w:rPr>
              <w:t>Естественнонаучная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rPr>
                <w:b/>
              </w:rPr>
              <w:t>направленность</w:t>
            </w:r>
          </w:p>
        </w:tc>
        <w:tc>
          <w:tcPr>
            <w:tcW w:w="8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«Анатомия от «А» до «Я», «Мир молекулярной генетики»,  Биология в вопросах и ответах», «Занимательная математика», «Планиметрия», «Графы»,  «Физика. Человек. Здоровье»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Режим внеурочной деятельности разработан в соответствии с СанПиН, обеспечивает реализацию плана внеурочной деятельности по утвержденным в установленном порядке рабочим программам курсов и не допускает двойного финансирования при выполнении государственного задания и организации предоставления государственных услуг.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Чередование учебной и внеурочной деятельности устанавлен календарным учебным графиком образовательной организации.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Учет занятий внеурочной деятельности осуществляется педагогическими работниками, ведущими занятия. Для этого в образовательной организации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Учет занятости обучающихся во внеучебное время,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др., осуществляется классными руководителями (примерная форма карточки учета внеучебной деятельности обучающегося прилагается).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lastRenderedPageBreak/>
        <w:t>Текущий контроль за посещением занятий внеурочной деятельности обучающимися   класса</w:t>
      </w:r>
      <w:r w:rsidRPr="007132B7">
        <w:tab/>
        <w:t xml:space="preserve">   осуществляется</w:t>
      </w:r>
      <w:r w:rsidRPr="007132B7">
        <w:tab/>
        <w:t xml:space="preserve">  классным</w:t>
      </w:r>
      <w:r w:rsidRPr="007132B7">
        <w:tab/>
        <w:t xml:space="preserve">   руководителем</w:t>
      </w:r>
      <w:r w:rsidRPr="007132B7">
        <w:tab/>
        <w:t xml:space="preserve">         в соответствии с должностной инструкцией.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Контроль за реализацией образовательной программы в соответствии с ФГОС ООО, в том числе за организацией внеурочной деятельности, осуществляется заместителем руководителя образовательной организации в соответствии с должностной инструкцией.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Заместитель руководителя образовательной организации определяется распорядительным актом руководителя образовательной организации.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Для осуществления внеурочной деятельности в 5-9 классах, 10-11 классах в ОУ реализуется Вариант 1 Примерной модели режима образовательной деятельности.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Вариант 1</w:t>
      </w:r>
    </w:p>
    <w:tbl>
      <w:tblPr>
        <w:tblStyle w:val="afff4"/>
        <w:tblW w:w="84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7132B7" w:rsidRPr="007132B7">
        <w:trPr>
          <w:trHeight w:val="830"/>
        </w:trPr>
        <w:tc>
          <w:tcPr>
            <w:tcW w:w="840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урочная деятельность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(от 4 до 6 уроков в зависимости от расписания уроков на определенной параллели)</w:t>
            </w:r>
          </w:p>
        </w:tc>
      </w:tr>
      <w:tr w:rsidR="007132B7" w:rsidRPr="007132B7">
        <w:trPr>
          <w:trHeight w:val="266"/>
        </w:trPr>
        <w:tc>
          <w:tcPr>
            <w:tcW w:w="8402" w:type="dxa"/>
            <w:tcBorders>
              <w:left w:val="nil"/>
              <w:right w:val="nil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rPr>
          <w:trHeight w:val="551"/>
        </w:trPr>
        <w:tc>
          <w:tcPr>
            <w:tcW w:w="840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перерыв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(не менее 45 минут)</w:t>
            </w:r>
          </w:p>
        </w:tc>
      </w:tr>
      <w:tr w:rsidR="007132B7" w:rsidRPr="007132B7">
        <w:trPr>
          <w:trHeight w:val="265"/>
        </w:trPr>
        <w:tc>
          <w:tcPr>
            <w:tcW w:w="8402" w:type="dxa"/>
            <w:tcBorders>
              <w:left w:val="nil"/>
              <w:right w:val="nil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81792A" w:rsidRPr="007132B7">
        <w:trPr>
          <w:trHeight w:val="827"/>
        </w:trPr>
        <w:tc>
          <w:tcPr>
            <w:tcW w:w="840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внеурочная деятельность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(от 1 до 3 занятий в зависимости от общего количества часов внеурочной деятельности и необходимости разгрузки последующих учебных дней)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</w:pPr>
      <w:r w:rsidRPr="007132B7">
        <w:rPr>
          <w:b/>
          <w:i/>
        </w:rPr>
        <w:t xml:space="preserve">Цель воспитания </w:t>
      </w:r>
      <w:r w:rsidRPr="007132B7">
        <w:t>в МБОУ СОШ №5  – личностное развитие школьников, проявляющееся:</w:t>
      </w:r>
    </w:p>
    <w:p w:rsidR="0081792A" w:rsidRPr="007132B7" w:rsidRDefault="00A96FCA" w:rsidP="00A96FC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28"/>
        </w:tabs>
        <w:spacing w:line="240" w:lineRule="auto"/>
        <w:ind w:left="0" w:hanging="2"/>
        <w:jc w:val="both"/>
      </w:pPr>
      <w:r w:rsidRPr="007132B7"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1792A" w:rsidRPr="007132B7" w:rsidRDefault="00A96FCA" w:rsidP="00A96FC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28"/>
        </w:tabs>
        <w:spacing w:line="240" w:lineRule="auto"/>
        <w:ind w:left="0" w:hanging="2"/>
        <w:jc w:val="both"/>
      </w:pPr>
      <w:r w:rsidRPr="007132B7"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1792A" w:rsidRPr="007132B7" w:rsidRDefault="00A96FCA" w:rsidP="00A96FC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28"/>
        </w:tabs>
        <w:spacing w:line="276" w:lineRule="auto"/>
        <w:ind w:left="0" w:hanging="2"/>
        <w:jc w:val="both"/>
      </w:pPr>
      <w:r w:rsidRPr="007132B7"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both"/>
      </w:pPr>
      <w:r w:rsidRPr="007132B7">
        <w:t>Воспитательная работа строилась в соответствии с Федеральной программой воспитания для образовательных организаций общего образования и включает следующие модули: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«Ключевые общешкольные дела»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«Классное руководство»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«Школьный урок»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«Самоуправление»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«Детские общественные объединения»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«Экскурсии, экспедиции, походы»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«Профориентация»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«Организация предметно-эстетической среды»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 Внеурочная деятельность»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«Школьные медиа»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«Работа с родителями»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</w:pPr>
      <w:r w:rsidRPr="007132B7">
        <w:rPr>
          <w:b/>
        </w:rPr>
        <w:t>С 2022 учебного года школе реализуется проект «Разговоры о важном».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both"/>
      </w:pPr>
      <w:r w:rsidRPr="007132B7">
        <w:t>«</w:t>
      </w:r>
      <w:r w:rsidRPr="007132B7">
        <w:rPr>
          <w:b/>
          <w:i/>
        </w:rPr>
        <w:t>Разговоры о важном</w:t>
      </w:r>
      <w:r w:rsidRPr="007132B7">
        <w:t>» — это тематические классные часы, которые проводятся в 1-11 классах в начале каждой учебной недели 1 час в неделю (по понедельникам) за счет часов, отведенных на внеурочную деятельность.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both"/>
      </w:pPr>
      <w:r w:rsidRPr="007132B7">
        <w:lastRenderedPageBreak/>
        <w:t>Цель «Разговоров о важном» —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254"/>
        </w:tabs>
        <w:spacing w:before="90" w:line="276" w:lineRule="auto"/>
        <w:ind w:left="0" w:hanging="2"/>
        <w:rPr>
          <w:b/>
        </w:rPr>
      </w:pPr>
      <w:r w:rsidRPr="007132B7">
        <w:rPr>
          <w:b/>
        </w:rPr>
        <w:t>Проведенные традиционные мероприятия школы: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="0" w:hanging="2"/>
      </w:pPr>
    </w:p>
    <w:tbl>
      <w:tblPr>
        <w:tblStyle w:val="afff5"/>
        <w:tblW w:w="97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5485"/>
      </w:tblGrid>
      <w:tr w:rsidR="007132B7" w:rsidRPr="007132B7">
        <w:trPr>
          <w:trHeight w:val="251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Мероприятие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Ответственные</w:t>
            </w:r>
          </w:p>
        </w:tc>
      </w:tr>
      <w:tr w:rsidR="007132B7" w:rsidRPr="007132B7">
        <w:trPr>
          <w:trHeight w:val="253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</w:pPr>
            <w:r w:rsidRPr="007132B7">
              <w:rPr>
                <w:b/>
              </w:rPr>
              <w:t>Сентябрь</w:t>
            </w:r>
          </w:p>
        </w:tc>
      </w:tr>
      <w:tr w:rsidR="007132B7" w:rsidRPr="007132B7">
        <w:trPr>
          <w:trHeight w:val="1655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01.09.22 – Линейка ко Дню Знаний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03.09.22 – День памяти Беслана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07.09.22 – радиолинейка ко Дню начала блокады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21.09.22 – День чистоты (экологические акции, уроки)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Панаэтова Н.К.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</w:t>
            </w:r>
          </w:p>
        </w:tc>
      </w:tr>
      <w:tr w:rsidR="007132B7" w:rsidRPr="007132B7">
        <w:trPr>
          <w:trHeight w:val="254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Октябрь</w:t>
            </w:r>
          </w:p>
        </w:tc>
      </w:tr>
      <w:tr w:rsidR="007132B7" w:rsidRPr="007132B7">
        <w:trPr>
          <w:trHeight w:val="551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05.10.22 – День учителя (праздник,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КВН, концерт)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11 класс, Морина С.А.,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 (концерт)</w:t>
            </w:r>
          </w:p>
        </w:tc>
      </w:tr>
      <w:tr w:rsidR="007132B7" w:rsidRPr="007132B7">
        <w:trPr>
          <w:trHeight w:val="251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Ноябрь</w:t>
            </w:r>
          </w:p>
        </w:tc>
      </w:tr>
      <w:tr w:rsidR="007132B7" w:rsidRPr="007132B7">
        <w:trPr>
          <w:trHeight w:val="1106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17.11.22 – День Добра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30.11.22 – День Матери (изготовление открыток, акция «Не забудь поздравить маму», ролик)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Закотнова В.В.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 (концерт)</w:t>
            </w:r>
          </w:p>
        </w:tc>
      </w:tr>
      <w:tr w:rsidR="007132B7" w:rsidRPr="007132B7">
        <w:trPr>
          <w:trHeight w:val="251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Декабрь</w:t>
            </w:r>
          </w:p>
        </w:tc>
      </w:tr>
      <w:tr w:rsidR="007132B7" w:rsidRPr="007132B7">
        <w:trPr>
          <w:trHeight w:val="1380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НОВЫЙ ГОД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Тема, оформление, дискотека старшей школы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Праздник средней школы Праздник начальной школы</w:t>
            </w:r>
          </w:p>
        </w:tc>
        <w:tc>
          <w:tcPr>
            <w:tcW w:w="548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 класс, Шалашова Л.П.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</w:t>
            </w:r>
          </w:p>
        </w:tc>
      </w:tr>
      <w:tr w:rsidR="007132B7" w:rsidRPr="007132B7">
        <w:trPr>
          <w:trHeight w:val="253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Январь</w:t>
            </w:r>
          </w:p>
        </w:tc>
      </w:tr>
      <w:tr w:rsidR="007132B7" w:rsidRPr="007132B7">
        <w:trPr>
          <w:trHeight w:val="827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11.01.2023 День освобождения Железноводска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Панаэтова Н.К.</w:t>
            </w:r>
          </w:p>
        </w:tc>
      </w:tr>
      <w:tr w:rsidR="007132B7" w:rsidRPr="007132B7">
        <w:trPr>
          <w:trHeight w:val="827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28.01.23 – День снятия блокады Ленинграда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Загилов Д.В.</w:t>
            </w:r>
          </w:p>
        </w:tc>
      </w:tr>
      <w:tr w:rsidR="007132B7" w:rsidRPr="007132B7">
        <w:trPr>
          <w:trHeight w:val="254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Февраль</w:t>
            </w:r>
          </w:p>
        </w:tc>
      </w:tr>
      <w:tr w:rsidR="007132B7" w:rsidRPr="007132B7">
        <w:trPr>
          <w:trHeight w:val="275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21.02 – День защитника Отечества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Морев П.В.</w:t>
            </w:r>
          </w:p>
        </w:tc>
      </w:tr>
      <w:tr w:rsidR="007132B7" w:rsidRPr="007132B7">
        <w:trPr>
          <w:trHeight w:val="251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Март</w:t>
            </w:r>
          </w:p>
        </w:tc>
      </w:tr>
      <w:tr w:rsidR="007132B7" w:rsidRPr="007132B7">
        <w:trPr>
          <w:trHeight w:val="551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06.03 – Масленица + 8 марта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4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</w:pPr>
            <w:r w:rsidRPr="007132B7">
              <w:rPr>
                <w:b/>
              </w:rPr>
              <w:t>Апрель</w:t>
            </w:r>
          </w:p>
        </w:tc>
      </w:tr>
      <w:tr w:rsidR="007132B7" w:rsidRPr="007132B7">
        <w:trPr>
          <w:trHeight w:val="275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15.04-24.04 Весенняя Неделя Добра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Исмаилова Т.Н.</w:t>
            </w:r>
          </w:p>
        </w:tc>
      </w:tr>
      <w:tr w:rsidR="007132B7" w:rsidRPr="007132B7">
        <w:trPr>
          <w:trHeight w:val="253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Май</w:t>
            </w:r>
          </w:p>
        </w:tc>
      </w:tr>
      <w:tr w:rsidR="007132B7" w:rsidRPr="007132B7">
        <w:trPr>
          <w:trHeight w:val="551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08.05 – День Победы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24.05 – Последние звонки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Панаэтова Н.К.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>Активом школы было подготовлены и проведены мероприятия: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День знаний.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День учителя.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lastRenderedPageBreak/>
        <w:t>Новогодние утренники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Сбор макулатуры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Праздник для мальчиков и девочек (23 февраля и 8 марта)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Мероприятия, посвященные Дню Победы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76" w:lineRule="auto"/>
        <w:ind w:left="0" w:hanging="2"/>
        <w:rPr>
          <w:b/>
        </w:rPr>
      </w:pPr>
      <w:r w:rsidRPr="007132B7">
        <w:rPr>
          <w:b/>
        </w:rPr>
        <w:t>Участие в городских, краевых, всероссийских и Международных конкурсах мероприятиях: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f6"/>
        <w:tblW w:w="1005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6215"/>
        <w:gridCol w:w="2965"/>
      </w:tblGrid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№</w:t>
            </w: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Мероприятие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Результат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bookmarkStart w:id="1" w:name="_heading=h.gjdgxs" w:colFirst="0" w:colLast="0"/>
            <w:bookmarkEnd w:id="1"/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конкурс плакатов   «Террору – нет!», посвященный Дню солидарности в борьбе с терроризмом</w:t>
            </w:r>
            <w:r w:rsidRPr="007132B7">
              <w:br/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 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Березнева Полина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Акция «Марш парков»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Заочный городской этап краевого заочного тура Всероссийского конкурса исследователей окружающей среды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Выборы президента ДДЮС «Содружество» г. Железноводска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Победитель 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Кривых Ксения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Концерт «Славное имя — Учитель!», посвященный Дню учителя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краевого конкурса творческих работ «Имею право и обязан»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 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Березнева Полина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 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Твердунова Александра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краевого конкурса творческих работ «Каждый имеет право»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1 место 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Коломийцева Екатерина 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Городской этап краевого конкурса детского и юношеского литературно-художественного творчества «Дети и книги»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 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Солнышкина Ангелина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</w:t>
            </w: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</w:pPr>
            <w:r w:rsidRPr="007132B7">
              <w:t xml:space="preserve"> Краевой этап  конкурса детского и юношеского литературно-художественного творчества «Дети и книги»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  <w:jc w:val="center"/>
            </w:pPr>
            <w:r w:rsidRPr="007132B7">
              <w:t>1 место</w:t>
            </w:r>
          </w:p>
          <w:p w:rsidR="0081792A" w:rsidRPr="007132B7" w:rsidRDefault="00A96FCA" w:rsidP="00A96FCA">
            <w:pPr>
              <w:ind w:left="0" w:hanging="2"/>
              <w:jc w:val="center"/>
            </w:pPr>
            <w:r w:rsidRPr="007132B7">
              <w:t>Солнышкина Ангелина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Городской этап краевого конкурса агитбригад  родительских комитетов «На дороге не зевай, правила дорожного движения соблюдай!»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 место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Городской этап краевого конкурса «Коррупция глазами детей»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2 место 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Некрасова Арина 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краевой олимпиады для младших школьников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 место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  <w:r w:rsidRPr="007132B7">
              <w:t>Городской этап Краевого конкурса работ по творческому воображению «Калейдоскоп идей»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 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Богданов Максим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краевого конкурса «Солдатский конверт»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Дипломант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Кутняк Марина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краевого творческого конкурса среди молодежи и детей «Наследники Победы»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Городской этап Всероссийского конкурса «Живая </w:t>
            </w:r>
            <w:r w:rsidRPr="007132B7">
              <w:lastRenderedPageBreak/>
              <w:t>классика»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lastRenderedPageBreak/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Городской этап краевого конкурса юных вокалистов «Остров детства»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 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Кутняк Марина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  <w:r w:rsidRPr="007132B7">
              <w:t>Городской конкурс «Каждый имеет право»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 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Коломийцева Екатерина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Городской конкурс «Лидер-2024»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Кривых Ксения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Акция «Защитим первоцветы»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заочного туристско-краеведческого слёта «Отечество»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1 место 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Кривых Анастасия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  <w:jc w:val="both"/>
            </w:pPr>
            <w:r w:rsidRPr="007132B7">
              <w:t>Акция «Посади дерево»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  <w:jc w:val="center"/>
            </w:pPr>
            <w:r w:rsidRPr="007132B7">
              <w:t>участие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before="89" w:line="240" w:lineRule="auto"/>
        <w:ind w:left="0" w:hanging="2"/>
        <w:rPr>
          <w:b/>
        </w:rPr>
      </w:pPr>
      <w:r w:rsidRPr="007132B7">
        <w:rPr>
          <w:b/>
        </w:rPr>
        <w:t>Организация профориентационной работы в школе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8" w:after="120"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Цель: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41" w:after="120" w:line="276" w:lineRule="auto"/>
        <w:ind w:left="0" w:hanging="2"/>
      </w:pPr>
      <w:r w:rsidRPr="007132B7">
        <w:t>Постепенное, поэтапное формирование у воспитанников внутренней готовности к осознанному и самостоятельному построению, корректировке и реализации перспектив своего профессионального развития.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Задачи:</w:t>
      </w:r>
    </w:p>
    <w:p w:rsidR="0081792A" w:rsidRPr="007132B7" w:rsidRDefault="00A96FCA" w:rsidP="00A96FCA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before="42" w:line="240" w:lineRule="auto"/>
        <w:ind w:left="0" w:hanging="2"/>
      </w:pPr>
      <w:r w:rsidRPr="007132B7">
        <w:t>Формирование положительного отношения к труду как ценности в жизни;</w:t>
      </w:r>
    </w:p>
    <w:p w:rsidR="0081792A" w:rsidRPr="007132B7" w:rsidRDefault="00A96FCA" w:rsidP="00A96FCA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Развитие познавательного интереса к разнообразным сферам трудовой деятельности;</w:t>
      </w:r>
    </w:p>
    <w:p w:rsidR="0081792A" w:rsidRPr="007132B7" w:rsidRDefault="00A96FCA" w:rsidP="00A96FCA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76" w:lineRule="auto"/>
        <w:ind w:left="0" w:hanging="2"/>
      </w:pPr>
      <w:r w:rsidRPr="007132B7">
        <w:t>Оказание морально-эмоциональной поддержки воспитанникам (формирование оптимистичного отношения к своему профессиональному будущему);</w:t>
      </w:r>
    </w:p>
    <w:p w:rsidR="0081792A" w:rsidRPr="007132B7" w:rsidRDefault="00A96FCA" w:rsidP="00A96FCA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Формирование целеустремленности, предприимчивости, деловитости;</w:t>
      </w:r>
    </w:p>
    <w:p w:rsidR="0081792A" w:rsidRPr="007132B7" w:rsidRDefault="00A96FCA" w:rsidP="00A96FCA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76" w:lineRule="auto"/>
        <w:ind w:left="0" w:hanging="2"/>
      </w:pPr>
      <w:r w:rsidRPr="007132B7">
        <w:t>Диагностика ценностных ориентаций, установок в выборе профессии, профессиональной предрасположенности.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b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b/>
          <w:shd w:val="clear" w:color="auto" w:fill="274E13"/>
        </w:rPr>
      </w:pPr>
      <w:r w:rsidRPr="007132B7">
        <w:rPr>
          <w:b/>
          <w:shd w:val="clear" w:color="auto" w:fill="274E13"/>
        </w:rPr>
        <w:t>В образовательном учреждении введен курс “Россия - мои горизонты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b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</w:pPr>
      <w:r w:rsidRPr="007132B7">
        <w:rPr>
          <w:b/>
        </w:rPr>
        <w:t>Основные мероприятия: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0" w:hanging="2"/>
      </w:pPr>
    </w:p>
    <w:tbl>
      <w:tblPr>
        <w:tblStyle w:val="afff7"/>
        <w:tblW w:w="988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5457"/>
        <w:gridCol w:w="1848"/>
        <w:gridCol w:w="2126"/>
      </w:tblGrid>
      <w:tr w:rsidR="007132B7" w:rsidRPr="007132B7">
        <w:trPr>
          <w:trHeight w:val="552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№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</w:rPr>
              <w:t>Наименование мероприятия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</w:rPr>
              <w:t>Целевая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</w:rPr>
              <w:t>аудитория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проведения</w:t>
            </w:r>
          </w:p>
        </w:tc>
      </w:tr>
      <w:tr w:rsidR="007132B7" w:rsidRPr="007132B7">
        <w:trPr>
          <w:trHeight w:val="445"/>
        </w:trPr>
        <w:tc>
          <w:tcPr>
            <w:tcW w:w="458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9432" w:type="dxa"/>
            <w:gridSpan w:val="3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во всероссийских открытых уроках</w:t>
            </w:r>
          </w:p>
        </w:tc>
      </w:tr>
      <w:tr w:rsidR="007132B7" w:rsidRPr="007132B7">
        <w:trPr>
          <w:trHeight w:val="554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«Помнить - значит знать»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4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Компетенция «Художник — аниматор»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4"/>
        </w:trPr>
        <w:tc>
          <w:tcPr>
            <w:tcW w:w="9890" w:type="dxa"/>
            <w:gridSpan w:val="4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 в мероприятиях в рамках проекта «Билет в будущее»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6-11 классы</w:t>
            </w:r>
          </w:p>
        </w:tc>
      </w:tr>
      <w:tr w:rsidR="007132B7" w:rsidRPr="007132B7">
        <w:trPr>
          <w:trHeight w:val="280"/>
        </w:trPr>
        <w:tc>
          <w:tcPr>
            <w:tcW w:w="458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9432" w:type="dxa"/>
            <w:gridSpan w:val="3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«Всероссийский Форум профессиональной ориентации «Проектория»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«Профессии будущего – как, где и чему учиться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уже сейчас?»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lastRenderedPageBreak/>
              <w:t>4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Кажется, мультик собирается: о современной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анимации в России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6-9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сентябрь</w:t>
            </w:r>
          </w:p>
        </w:tc>
      </w:tr>
      <w:tr w:rsidR="007132B7" w:rsidRPr="007132B7">
        <w:trPr>
          <w:trHeight w:val="448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Компетенция «Графический дизайнер»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сентябрь</w:t>
            </w:r>
          </w:p>
        </w:tc>
      </w:tr>
      <w:tr w:rsidR="007132B7" w:rsidRPr="007132B7">
        <w:trPr>
          <w:trHeight w:val="827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Я художник, я так вижу: о реализации в профессии от успешных и востребованных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дизайнеров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6-10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сентябрь</w:t>
            </w:r>
          </w:p>
        </w:tc>
      </w:tr>
      <w:tr w:rsidR="007132B7" w:rsidRPr="007132B7">
        <w:trPr>
          <w:trHeight w:val="389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Компетенция «Электроника»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сентябрь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колледжа «Туризма 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гостиничного сервиса».  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7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октябрь</w:t>
            </w:r>
          </w:p>
        </w:tc>
      </w:tr>
      <w:tr w:rsidR="007132B7" w:rsidRPr="007132B7">
        <w:trPr>
          <w:trHeight w:val="414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колледжа «Пищевых технологий» и университета «Пищевой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промышленности». Лекция о пищевой промышленности и рассказ об учреждениях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октябрь</w:t>
            </w:r>
          </w:p>
        </w:tc>
      </w:tr>
      <w:tr w:rsidR="007132B7" w:rsidRPr="007132B7">
        <w:trPr>
          <w:trHeight w:val="448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10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СКФУ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декабрь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11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в конкурсе рисунков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«Безопасный труд глазами детей»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8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ноябрь</w:t>
            </w:r>
          </w:p>
        </w:tc>
      </w:tr>
      <w:tr w:rsidR="007132B7" w:rsidRPr="007132B7">
        <w:trPr>
          <w:trHeight w:val="552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12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СГПИ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март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14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и беседа с представителями Института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национальной гвардии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10-11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февраль</w:t>
            </w:r>
          </w:p>
        </w:tc>
      </w:tr>
      <w:tr w:rsidR="007132B7" w:rsidRPr="007132B7">
        <w:trPr>
          <w:trHeight w:val="347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17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Встреча и мастер – класс в рамках Дня открытых двере  ЖХСТ 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9-10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апрель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18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университета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«Горный»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9-10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апрель</w:t>
            </w:r>
          </w:p>
        </w:tc>
      </w:tr>
      <w:tr w:rsidR="007132B7" w:rsidRPr="007132B7">
        <w:trPr>
          <w:trHeight w:val="552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21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Проведение тематических классных часов и игр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по профориентации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75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в семинарах и совещаниях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ответственный</w:t>
            </w:r>
          </w:p>
        </w:tc>
        <w:tc>
          <w:tcPr>
            <w:tcW w:w="2126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4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23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Экскурсии в учебно-профессиональные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учреждении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 и 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ПТТИС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27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в беседах и играх по профориентации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7-11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28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Работа с документацией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ответственный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0" w:hanging="2"/>
        <w:rPr>
          <w:sz w:val="19"/>
          <w:szCs w:val="19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0" w:hanging="2"/>
      </w:pPr>
      <w:r w:rsidRPr="007132B7">
        <w:rPr>
          <w:b/>
        </w:rPr>
        <w:t xml:space="preserve">Перечень профилактических мероприятий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2" w:after="120" w:line="240" w:lineRule="auto"/>
        <w:ind w:left="0" w:hanging="2"/>
        <w:rPr>
          <w:sz w:val="21"/>
          <w:szCs w:val="21"/>
        </w:rPr>
      </w:pPr>
    </w:p>
    <w:tbl>
      <w:tblPr>
        <w:tblStyle w:val="afff8"/>
        <w:tblW w:w="1034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953"/>
        <w:gridCol w:w="1560"/>
        <w:gridCol w:w="1982"/>
      </w:tblGrid>
      <w:tr w:rsidR="007132B7" w:rsidRPr="007132B7">
        <w:trPr>
          <w:trHeight w:val="729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№ п\п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Мероприятия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132B7">
              <w:t>Сроки проведения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132B7">
              <w:t>Классы/ количество участников,</w:t>
            </w:r>
          </w:p>
        </w:tc>
      </w:tr>
      <w:tr w:rsidR="007132B7" w:rsidRPr="007132B7">
        <w:trPr>
          <w:trHeight w:val="1007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1.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7132B7">
              <w:t>Проведение родительских собраний «Профилактика правонарушений среди несовершеннолетних.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Разъяснение действующего законодательства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10.03.2022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5-11 классы/38 чел.</w:t>
            </w:r>
          </w:p>
        </w:tc>
      </w:tr>
      <w:tr w:rsidR="007132B7" w:rsidRPr="007132B7">
        <w:trPr>
          <w:trHeight w:val="928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2.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Профилактика терроризма и экстремизма.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Профилактика правонарушений.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28.09.2022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0" w:hanging="2"/>
            </w:pPr>
            <w:r w:rsidRPr="007132B7">
              <w:t>8б, 10а/ 36 чел.</w:t>
            </w:r>
          </w:p>
        </w:tc>
      </w:tr>
      <w:tr w:rsidR="007132B7" w:rsidRPr="007132B7">
        <w:trPr>
          <w:trHeight w:val="465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3.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Игра по станциям «Секреты здоровья»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12.10.2022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3-4/48</w:t>
            </w:r>
          </w:p>
        </w:tc>
      </w:tr>
      <w:tr w:rsidR="007132B7" w:rsidRPr="007132B7">
        <w:trPr>
          <w:trHeight w:val="1058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lastRenderedPageBreak/>
              <w:t>4.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7132B7">
              <w:t>Проведение социально-педагогического тестирования на предмет раннего выявления незаконного потребления наркотических 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психотропных веществ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10.10 - 20.10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7-11 классы/125 чел.</w:t>
            </w:r>
          </w:p>
        </w:tc>
      </w:tr>
      <w:tr w:rsidR="007132B7" w:rsidRPr="007132B7">
        <w:trPr>
          <w:trHeight w:val="1057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5.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7132B7">
              <w:t>Проведение классных часов « В дни весенних каникул». «Профилактика правонарушений учащихся. Разъяснение действующего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законодательства».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16.10.2022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5-11 классы/226 чел.</w:t>
            </w:r>
          </w:p>
        </w:tc>
      </w:tr>
      <w:tr w:rsidR="007132B7" w:rsidRPr="007132B7">
        <w:trPr>
          <w:trHeight w:val="263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6.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Проведение недели толерантности.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</w:pPr>
            <w:r w:rsidRPr="007132B7">
              <w:t>10.10-16.10.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1-11 классы/384 чел.</w:t>
            </w:r>
          </w:p>
        </w:tc>
      </w:tr>
      <w:tr w:rsidR="007132B7" w:rsidRPr="007132B7">
        <w:trPr>
          <w:trHeight w:val="266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7.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Тематическая консультация «Давайте жить дружно»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</w:pPr>
            <w:r w:rsidRPr="007132B7">
              <w:t>20.12.2022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4/24</w:t>
            </w:r>
          </w:p>
        </w:tc>
      </w:tr>
      <w:tr w:rsidR="007132B7" w:rsidRPr="007132B7">
        <w:trPr>
          <w:trHeight w:val="1586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8.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7132B7">
              <w:t>Профилактические мероприятия «Административная ответственность за употребление токсичных и психотропных веществ, экстремизм».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Профилактические мероприятия о соблюдении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 w:hanging="2"/>
            </w:pPr>
            <w:r w:rsidRPr="007132B7">
              <w:t>правил поведения на транспорте, в том числе на железной дороге.</w:t>
            </w:r>
          </w:p>
        </w:tc>
        <w:tc>
          <w:tcPr>
            <w:tcW w:w="15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40" w:lineRule="auto"/>
              <w:ind w:left="0" w:hanging="2"/>
            </w:pPr>
            <w:r w:rsidRPr="007132B7">
              <w:t>20.01.2023</w:t>
            </w:r>
          </w:p>
        </w:tc>
        <w:tc>
          <w:tcPr>
            <w:tcW w:w="1982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1-11 классы/384 чел.</w:t>
            </w:r>
          </w:p>
        </w:tc>
      </w:tr>
      <w:tr w:rsidR="007132B7" w:rsidRPr="007132B7">
        <w:trPr>
          <w:trHeight w:val="530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9.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Тематическая консультация «Права и обязанности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hanging="2"/>
            </w:pPr>
            <w:r w:rsidRPr="007132B7">
              <w:t>несовершеннолетних»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</w:pPr>
            <w:r w:rsidRPr="007132B7">
              <w:t>17.02.2023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0" w:hanging="2"/>
              <w:jc w:val="center"/>
            </w:pPr>
            <w:r w:rsidRPr="007132B7">
              <w:t>9а/18</w:t>
            </w:r>
          </w:p>
        </w:tc>
      </w:tr>
      <w:tr w:rsidR="007132B7" w:rsidRPr="007132B7">
        <w:trPr>
          <w:trHeight w:val="527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10.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Тематическая консультация « Мы против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hanging="2"/>
            </w:pPr>
            <w:r w:rsidRPr="007132B7">
              <w:t>терроризма»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40" w:lineRule="auto"/>
              <w:ind w:left="0" w:hanging="2"/>
            </w:pPr>
            <w:r w:rsidRPr="007132B7">
              <w:t>17.02.2023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0" w:hanging="2"/>
              <w:jc w:val="center"/>
            </w:pPr>
            <w:r w:rsidRPr="007132B7">
              <w:t>7 кл/27</w:t>
            </w:r>
          </w:p>
        </w:tc>
      </w:tr>
      <w:tr w:rsidR="007132B7" w:rsidRPr="007132B7">
        <w:trPr>
          <w:trHeight w:val="265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11.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Профилактика ДТП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</w:pPr>
            <w:r w:rsidRPr="007132B7">
              <w:t>22.03.2023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5-6 классы/48 чел.</w:t>
            </w:r>
          </w:p>
        </w:tc>
      </w:tr>
      <w:tr w:rsidR="007132B7" w:rsidRPr="007132B7">
        <w:trPr>
          <w:trHeight w:val="462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12.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Проведение месяца правовых знаний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20.02-20.03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1-11 классы/384 чел.</w:t>
            </w:r>
          </w:p>
        </w:tc>
      </w:tr>
      <w:tr w:rsidR="007132B7" w:rsidRPr="007132B7">
        <w:trPr>
          <w:trHeight w:val="1852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13.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7132B7">
              <w:t>Размещение на сайте школы и дверях информацию по тематике, направленную на формирование родительской ответственности об угрозе жизни и здоровья детей (открытые окна, водоемы, лес, пожары и т. д.) а так же об ответственности.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Проведение классных часов «Безопасность 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0" w:hanging="2"/>
            </w:pPr>
            <w:r w:rsidRPr="007132B7">
              <w:t>водоемах».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Декабрь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Май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1-11 классы/384 чел.</w:t>
            </w:r>
          </w:p>
        </w:tc>
      </w:tr>
      <w:tr w:rsidR="007132B7" w:rsidRPr="007132B7">
        <w:trPr>
          <w:trHeight w:val="729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15.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0" w:hanging="2"/>
            </w:pPr>
            <w:r w:rsidRPr="007132B7">
              <w:t>В преддверии зимних каникул проведение классных часов «Профилактика правонарушений»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23.05.2023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5-11 классы/216 чел.</w:t>
            </w:r>
          </w:p>
        </w:tc>
      </w:tr>
      <w:tr w:rsidR="007132B7" w:rsidRPr="007132B7">
        <w:trPr>
          <w:trHeight w:val="794"/>
        </w:trPr>
        <w:tc>
          <w:tcPr>
            <w:tcW w:w="85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t>16.</w:t>
            </w:r>
          </w:p>
        </w:tc>
        <w:tc>
          <w:tcPr>
            <w:tcW w:w="595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Программа «Правильные привычки»</w:t>
            </w:r>
          </w:p>
        </w:tc>
        <w:tc>
          <w:tcPr>
            <w:tcW w:w="15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0" w:hanging="2"/>
            </w:pPr>
            <w:r w:rsidRPr="007132B7">
              <w:t>05.06.2023</w:t>
            </w:r>
          </w:p>
        </w:tc>
        <w:tc>
          <w:tcPr>
            <w:tcW w:w="19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Воспитанники лагеря с дневным пребыванием детей «Зеленый огонек».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 xml:space="preserve">На административных советах рассмотрено: 53 ученика.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На внутришкольном контроле состоят 4 учащихся.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>Семья на внутришкольном контроле – 1.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before="204" w:line="240" w:lineRule="auto"/>
        <w:ind w:left="0" w:hanging="2"/>
        <w:rPr>
          <w:b/>
        </w:rPr>
      </w:pPr>
      <w:r w:rsidRPr="007132B7">
        <w:rPr>
          <w:b/>
        </w:rPr>
        <w:t>Организация работы школы в области сбережения здоровья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10" w:after="120" w:line="240" w:lineRule="auto"/>
        <w:ind w:left="1" w:hanging="3"/>
        <w:rPr>
          <w:sz w:val="27"/>
          <w:szCs w:val="27"/>
        </w:rPr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240" w:lineRule="auto"/>
        <w:ind w:left="1" w:hanging="3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 xml:space="preserve">Основы работы школы по сохранению физического и психологического </w:t>
      </w:r>
      <w:r w:rsidRPr="007132B7">
        <w:rPr>
          <w:rFonts w:ascii="Cambria" w:eastAsia="Cambria" w:hAnsi="Cambria" w:cs="Cambria"/>
          <w:b/>
          <w:sz w:val="26"/>
          <w:szCs w:val="26"/>
        </w:rPr>
        <w:lastRenderedPageBreak/>
        <w:t>здоровья учащихся: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мониторинг здоровья и образа жизни учащихся и педагогов, качества здоровьесозидающей среды школы;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повышение готовности педагогов и специалистов к здоровьесозидающей деятельности;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внедрение в образовательной процесс здоровьесозидающих технологий воспитания и обучения, утвержденных (или согласованных) Куратором;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совершенствование образовательных технологий и методики формирования физической, информационной, психологической, валеологической культуры учащихся;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медицинское и санитарно-гигиеническое обеспечение образовательной среды и образовательного процесса;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создание условий для здорового питания в школе;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содействие укреплению здоровья учащихся и педагогов на основе разработки их индивидуальных оздоровительных программ;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валеологическое, психолого-педагогическое и медико-социальное сопровождение ослабленных учащихся и педагогов.</w:t>
      </w: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3" w:line="276" w:lineRule="auto"/>
        <w:ind w:left="1" w:hanging="3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Физкультурно-оздоровительное направление в области здоровьесбережения.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Деятельность по реализации предлагает: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before="66" w:line="240" w:lineRule="auto"/>
        <w:ind w:left="0" w:hanging="2"/>
      </w:pPr>
      <w:r w:rsidRPr="007132B7">
        <w:t>объединение учащихся в соответствии с их спортивными интересами для совместных занятий волейболом, баскетболом, футболом, плаванием, теннисом, шашками и  и др.;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проведение разнообразных спортивных праздников и состязаний, игр, дней здоровья;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подготовка и проведение тематических классных часов, бесед, родительских собраний, лекториев;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организация экскурсий, походов, прогулок;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пропаганда здорового образа жизни детей и подростков;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организация интересного и плодотворного досуга, в том числе и в каникулярное время;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привлечение внимания родителей и других представителей взрослого населения города к проблемам формирования и ведения здорового образа жизни.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Основные направления деятельности и предполагаемые формы работы:</w:t>
      </w:r>
    </w:p>
    <w:p w:rsidR="0081792A" w:rsidRPr="007132B7" w:rsidRDefault="00A96FCA" w:rsidP="00A96FC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line="240" w:lineRule="auto"/>
        <w:ind w:left="0" w:hanging="2"/>
      </w:pPr>
      <w:r w:rsidRPr="007132B7">
        <w:t>Учет состояния здоровья детей: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Анализ медицинских карт учащихся;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Определение групп здоровья;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Учет посещаемости занятий;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Контроль санитарно-гигиенических условий и режима работы классов;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Плановая вакцинация. С целью профилактики различных заболеваний;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Термометрия.</w:t>
      </w:r>
    </w:p>
    <w:p w:rsidR="0081792A" w:rsidRPr="007132B7" w:rsidRDefault="00A96FCA" w:rsidP="00A96FC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line="240" w:lineRule="auto"/>
        <w:ind w:left="0" w:hanging="2"/>
      </w:pPr>
      <w:r w:rsidRPr="007132B7">
        <w:t>Физическая и психологическая разгрузка учащихся: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Организация работы спортивных секций, кружков, клубов;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Динамические паузы;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Индивидуальные занятия;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Организация спортивных перемен;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Дни здоровья;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Физкультминутки для учащихся 1-5 классов;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Участие учащихся в соревнованиях, олимпиадах, конкурсных выступлениях.</w:t>
      </w:r>
    </w:p>
    <w:p w:rsidR="0081792A" w:rsidRPr="007132B7" w:rsidRDefault="00A96FCA" w:rsidP="00A96FC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spacing w:line="240" w:lineRule="auto"/>
        <w:ind w:left="0" w:hanging="2"/>
      </w:pPr>
      <w:r w:rsidRPr="007132B7">
        <w:t>Основные направления пропаганды здорового образа жизни:</w:t>
      </w:r>
    </w:p>
    <w:p w:rsidR="0081792A" w:rsidRPr="007132B7" w:rsidRDefault="00A96FCA" w:rsidP="00A96FCA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Тематические классные часы, лекции, познавательные игры, конкурсы рисунков, плакатов, стихотворений;</w:t>
      </w:r>
    </w:p>
    <w:p w:rsidR="0081792A" w:rsidRPr="007132B7" w:rsidRDefault="00A96FCA" w:rsidP="00A96FCA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lastRenderedPageBreak/>
        <w:t>Совместная работа с учреждениями здравоохранения и органами внутренних дел по профилактики токсикомании, наркомании, курении, алкоголизма;</w:t>
      </w:r>
    </w:p>
    <w:p w:rsidR="0081792A" w:rsidRPr="007132B7" w:rsidRDefault="00A96FCA" w:rsidP="00A96FCA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Обучения учащихся оказанию первой медицинской помощи;</w:t>
      </w:r>
    </w:p>
    <w:p w:rsidR="0081792A" w:rsidRPr="007132B7" w:rsidRDefault="00A96FCA" w:rsidP="00A96FCA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Пропаганда физической культуры и здорового образа жизни через уроки ботаники, биологии, географии, химии, экологии, ОБЖ, физической культуры;</w:t>
      </w:r>
    </w:p>
    <w:p w:rsidR="0081792A" w:rsidRPr="007132B7" w:rsidRDefault="00A96FCA" w:rsidP="00A96FC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line="240" w:lineRule="auto"/>
        <w:ind w:left="0" w:hanging="2"/>
      </w:pPr>
      <w:r w:rsidRPr="007132B7">
        <w:t>Профилактика заболеваний учащихся: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организация медицинского обследования;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соблюдение гигиенических норм и правил для учащихся;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соблюдение норм освещения и отопления в классах и школе;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осуществление мер, предупреждающих распространение инфекционных заболеваний среди учащихся;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беседы, лекции, просмотры научно-популярных программ, фильмов;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проведение общешкольного конкурса для начальной школы «Веселые старты»;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проведение общешкольного творческого конкурса «Конкурс плакатов - ЗОЖ».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line="240" w:lineRule="auto"/>
        <w:ind w:left="0" w:hanging="2"/>
      </w:pPr>
      <w:r w:rsidRPr="007132B7">
        <w:t>участие в городском конкурсе "Моя семья - территория здоровья", в рамках "Школа- территория здорового образа жизни.";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line="240" w:lineRule="auto"/>
        <w:ind w:left="0" w:hanging="2"/>
      </w:pPr>
      <w:r w:rsidRPr="007132B7">
        <w:t>участие в соревнованиях конкурсах городского и районного уровней:</w:t>
      </w: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before="5" w:line="276" w:lineRule="auto"/>
        <w:ind w:left="1" w:hanging="3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Основы работы школы по сохранению психологического здоровья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Деятельность по реализации предполагает: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создание психологически комфортной образовательной среды;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содействие в создании социальной ситуации развития, обеспечивающей учет индивидуальности и способствующей сохранению психологического здоровья и развития личности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1" w:after="120" w:line="240" w:lineRule="auto"/>
        <w:ind w:left="0" w:hanging="2"/>
      </w:pPr>
      <w:r w:rsidRPr="007132B7">
        <w:t>Задачи: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Мониторинг основных проблем и определение причин их возникновения, путей и средств их решения;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Содействие личностному и интеллектуальному развитию учащихся;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Формирование у учащихся способности к самоопределению и саморазвитию;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Психологическая экспертиза педагогического взаимодействия с учащимися, повышение психолого-педагогической компетентности педагогов и родителей.</w:t>
      </w: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before="9" w:line="235" w:lineRule="auto"/>
        <w:ind w:left="1" w:hanging="3"/>
        <w:rPr>
          <w:rFonts w:ascii="Cambria" w:eastAsia="Cambria" w:hAnsi="Cambria" w:cs="Cambria"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Мониторинг сформированности культуры здоровья и безопасного образа жизни учащихся</w:t>
      </w:r>
      <w:r w:rsidRPr="007132B7">
        <w:rPr>
          <w:rFonts w:ascii="Cambria" w:eastAsia="Cambria" w:hAnsi="Cambria" w:cs="Cambria"/>
          <w:sz w:val="26"/>
          <w:szCs w:val="26"/>
        </w:rPr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2" w:after="120" w:line="240" w:lineRule="auto"/>
        <w:ind w:left="0" w:hanging="2"/>
      </w:pPr>
      <w:r w:rsidRPr="007132B7">
        <w:t>Цель мониторинга:</w:t>
      </w:r>
    </w:p>
    <w:p w:rsidR="0081792A" w:rsidRPr="007132B7" w:rsidRDefault="00A96FCA" w:rsidP="00A96FC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Выявить проблемы по состоянию здоровья учащихся;</w:t>
      </w:r>
    </w:p>
    <w:p w:rsidR="0081792A" w:rsidRPr="007132B7" w:rsidRDefault="00A96FCA" w:rsidP="00A96FC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Довести до сведения родителей, учителей и администрации эти проблемы;</w:t>
      </w:r>
    </w:p>
    <w:p w:rsidR="0081792A" w:rsidRPr="007132B7" w:rsidRDefault="00A96FCA" w:rsidP="00A96FC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Вырабатывать конкретные валеологические рекомендации в образовательном процессе.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Индикаторы: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Анкетирование «Влияние компьютера на здоровье школьника»;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Анализ «Листков здоровья» в классных журналах 1-11-х классов;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Тестирование «Здоровое питание» в 5-11-х классах;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Тест-рисунок «Исследование пространственных представлений»;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 xml:space="preserve">Посещение классных и внеклассных мероприятий. </w:t>
      </w: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Валеологические рекомендации по сформированности культуры здоровья: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строгий учет пропуска уроков и анализ их причин;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line="240" w:lineRule="auto"/>
        <w:ind w:left="0" w:hanging="2"/>
      </w:pPr>
      <w:r w:rsidRPr="007132B7">
        <w:t>учет объема и структуры домашнего задания;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валеологический подход в преподавании;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lastRenderedPageBreak/>
        <w:t>здоровьесберегающая структура урока;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физминутки (через 20-25 мин. от начала урока);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личностно-ориентированное обучение;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выполнение санитарно-гигиенических мер (проветривание, уборка помещений, парты по росту);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комфортность на уроке;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контроль времени работы за компьютером в учебное и внеучебное время</w:t>
      </w:r>
      <w:r w:rsidRPr="007132B7">
        <w:rPr>
          <w:sz w:val="22"/>
          <w:szCs w:val="22"/>
        </w:rPr>
        <w:t>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1" w:after="120"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1" w:after="120" w:line="240" w:lineRule="auto"/>
        <w:ind w:left="0" w:hanging="2"/>
      </w:pPr>
      <w:r w:rsidRPr="007132B7">
        <w:t>Методические материалы: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>Анкета «Влияние компьютера на здоровье школьника»;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>Тест-рисунок «Исследование пространственных представлений»;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>Диагностическая карта для выявления синдрома дефицита внимания и гиперактивности;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>Аналитическая справка «Развитие адаптационных механизмов пятиклассников»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>Аналитическая справка «Результаты психологической работы по программе</w:t>
      </w:r>
    </w:p>
    <w:p w:rsidR="0081792A" w:rsidRPr="007132B7" w:rsidRDefault="00A96FCA" w:rsidP="00A96F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>«Активизация и актуализация процессов профессионального самоопределения подростков     МБОУ СОШ № 5</w:t>
      </w:r>
    </w:p>
    <w:p w:rsidR="0081792A" w:rsidRPr="007132B7" w:rsidRDefault="00A96FCA" w:rsidP="00A96F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>Специальные упражнения для снятия умственного и физического утомления в учебном  процессе.</w:t>
      </w: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before="5" w:line="276" w:lineRule="auto"/>
        <w:ind w:left="1" w:hanging="3"/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before="5" w:line="276" w:lineRule="auto"/>
        <w:ind w:left="1" w:hanging="3"/>
        <w:jc w:val="both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Психолого-педагогическая служба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Цель работы по данному направлению (мониторинг, групповая и индивидуальная коррекция):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before="1" w:line="276" w:lineRule="auto"/>
        <w:ind w:left="0" w:hanging="2"/>
      </w:pPr>
      <w:r w:rsidRPr="007132B7">
        <w:t>Выявление проблем в обучении и адаптации первоклассников: когнитивная сфера, эмоциональная сфера.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Диагностика готовности к обучению в основной школе.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Диагностика адаптации пятиклассников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Диагностика сформированности профессионального самоопределения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Углублённая диагностика учащихся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Групповая работа с детьми: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Коррекционно-развивающая работа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«Обучение коммуникативным навыкам».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«Активизация и актуализация процессов профессионального самоопределения»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«Психологическая помощь первоклассникам в адаптации к школе»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«Психологическая коррекция познавательных процессов»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Тематическое консультирование обучающихся: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73" w:lineRule="auto"/>
        <w:ind w:left="0" w:hanging="2"/>
      </w:pPr>
      <w:r w:rsidRPr="007132B7">
        <w:t>«Мой безопасный мир» - о кибербезопасности в социальной сети, в сети Интернет, либо о видах и действиях при чрезвычайных ситуациях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«Здоровый образ жизни, профилактика ВИЧ, вредных привычек»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«Умей сказать нет. Береги здоровье смолоду»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«Система подготовки к экзаменам: «Мифы и правда о ЕГЭ»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«Дружный класс – это возможно»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«Жить в мире с собой и другими» (Поговорим о толерантности)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«Права и обязанности школьников»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76" w:lineRule="auto"/>
        <w:ind w:left="0" w:hanging="2"/>
        <w:rPr>
          <w:sz w:val="22"/>
          <w:szCs w:val="22"/>
        </w:rPr>
      </w:pPr>
      <w:r w:rsidRPr="007132B7">
        <w:t xml:space="preserve">Работа с педагогами: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41" w:after="120" w:line="278" w:lineRule="auto"/>
        <w:ind w:left="0" w:hanging="2"/>
      </w:pPr>
      <w:r w:rsidRPr="007132B7">
        <w:t>участие в психолого-педагогических консилиумах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spacing w:line="240" w:lineRule="auto"/>
        <w:ind w:left="0" w:hanging="2"/>
      </w:pPr>
      <w:r w:rsidRPr="007132B7">
        <w:t>Работа с родителями: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41" w:after="120" w:line="276" w:lineRule="auto"/>
        <w:ind w:left="0" w:hanging="2"/>
      </w:pPr>
      <w:r w:rsidRPr="007132B7">
        <w:lastRenderedPageBreak/>
        <w:t>Групповое консультирование по возрастным особенностям школьников. Индивидуальное консультирование (педагоги, родители, учащиеся)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b/>
          <w:highlight w:val="white"/>
        </w:rPr>
        <w:t>Информационно-техническое оснащение.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f9"/>
        <w:tblW w:w="93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322"/>
        <w:gridCol w:w="1664"/>
        <w:gridCol w:w="1394"/>
      </w:tblGrid>
      <w:tr w:rsidR="007132B7" w:rsidRPr="007132B7"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Показатели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Региональные критерии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Показатели ОУ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Обеспеченность учащихся учебной литературой (%)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100%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компьютеров, применяемых в учебном процессе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61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учащихся на 1 компьютер, применяемый в учебном процессе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Наличие библиотеки/информационно-библиотечного центра (указать)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Наличие медиатеки (есть/нет)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Возможность пользования сетью Интернет учащимися (да/ 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АРМ (автоматизированное рабочее место)  учителя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14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Кол-во компьютеров, применяемых в управлении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Наличие АРМ (автоматизированное рабочее место)  администратора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7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Возможность пользования сетью Интернет педагогами (да/нет)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Наличие сайта (да/ 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Создание условий для обеспечения учащихся питанием (да/нет)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Обеспеченность учащихся медицинским обслуживанием (да/ 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Наличие оснащенных специализированных кабинетов</w:t>
      </w:r>
    </w:p>
    <w:tbl>
      <w:tblPr>
        <w:tblStyle w:val="afffa"/>
        <w:tblW w:w="93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337"/>
        <w:gridCol w:w="1043"/>
      </w:tblGrid>
      <w:tr w:rsidR="007132B7" w:rsidRPr="007132B7">
        <w:tc>
          <w:tcPr>
            <w:tcW w:w="8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Кол-во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математики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3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физики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химии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биологии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информатики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3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русского языка и литературы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истории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географии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ОБЖ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технологии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2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английского языка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4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lastRenderedPageBreak/>
              <w:t>Спортивный зал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Библиотека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начальных классов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8</w:t>
            </w:r>
          </w:p>
        </w:tc>
      </w:tr>
      <w:tr w:rsidR="007132B7" w:rsidRPr="007132B7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тренажерный зал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b/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i/>
          <w:highlight w:val="white"/>
        </w:rPr>
        <w:t>Вывод: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Материально-техническая  база  ОУ соответствует действующим санитарным, строительным,  противопожарным нормам и правилам;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fb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04"/>
        <w:gridCol w:w="1664"/>
        <w:gridCol w:w="767"/>
        <w:gridCol w:w="768"/>
        <w:gridCol w:w="768"/>
      </w:tblGrid>
      <w:tr w:rsidR="007132B7" w:rsidRPr="007132B7"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Показатели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Региональные критерии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2021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2022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2023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Обеспеченность учащихся учебной литературой (%)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80%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85%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90%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компьютеров, применяемых в учебном процессе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61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АРМ (автоматизированное рабочее место)  учителя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14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Кол-во компьютеров, применяемых в управлении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Наличие АРМ (автоматизированное рабочее место)  администратора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7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Анализируя таблицу, можно сделать вывод о росте материально-технической оснащенности учебно-воспитательного процесса.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В ОУ имеются оснащенные предметные кабинеты для осуществления обучения по расширенным, углубленным и профильным программам: кабинет математики №28, химии №21, русского языка  №11, №12. В кабинетах имеются современные необходимые для использования  технические средства обучения, учебно-методические комплекты, печатная продукция для обеспечения достижения учащимися требований Государственного стандарта общего образования; требований к подготовке выпускника, сформулированных в образовательном учреждении с учетом особенностей реализуемых образовательных программ.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Для более качественной организации учебно-воспитательного процесса  в ОУ необходимо подключение каждого учебного кабинета  в общую локальную сеть для возможности использования ИКТ на уроках, а так же доступа в Интернет для использования его ресурсов, ведения электронного журнала и дневников.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>  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ОБЩИЕ ВЫВОДЫ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 </w:t>
      </w:r>
      <w:r w:rsidRPr="007132B7">
        <w:rPr>
          <w:highlight w:val="white"/>
        </w:rPr>
        <w:br/>
        <w:t xml:space="preserve">            Опорными элементами при определении целей и задач образовательного процесса </w:t>
      </w:r>
      <w:r w:rsidRPr="007132B7">
        <w:rPr>
          <w:highlight w:val="white"/>
        </w:rPr>
        <w:lastRenderedPageBreak/>
        <w:t>выступают компоненты «модели выпускника» и компоненты характеристики образа будущей школы.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 Учебно – воспитательная работа школы направлена на выполнение генеральной задачи школы – повышение качества знаний обучающихся при сохранении их здоровья и обеспечении комфортности обучения.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Критериями успешности учебно – воспитательного процесса  являются конечные результаты образовательной деятельности, которые выразились: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         в уровне успеваемости и качестве обученности  обучающихся всех ступеней;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         в результатах переводных экзаменов и итоговой аттестации, ЕГЭ;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         в результатах предметных олимпиад всех уровней;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         в профессиональном определении выпускников основной общей и средней (полной) общей школы.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>Уставом образовательного учреждения и другими  локальными актами  определены права и обязанности, учебная нагрузка, режим занятий обучающихся.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Обучающиеся получают образование в соответствии с государственными образовательными стандартами. Организовано обучение  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    Ежегодно к началу  учебного  года  образовательным  учреждением осуществляется  сбор  данных  о  детях  в  возрасте  от  6  до 18 лет, проживающих на территории микрорайона школы с целью охвата всех детей подлежащих обучению по возрасту в соответствии с законом РФ «Об образовании».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Все обучающиеся пользуются  библиотечно - информационными ресурсами школьной библиотеки. Обучающимся школы предоставляется право принимать участие в управлении образовательным учреждением, входят в состав школьного  Совета.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Образовательное учреждение создает условия, гарантирующие охрану и укрепление здоровья обучающихся.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Обеспечено медицинское обслуживание обучающихся. В школе имеются стоматологический и медицинский кабинеты. Дети проходят плановое медицинское обследование, получают неотложную медицинскую и стоматологическую помощь.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Для питания обучающихся функционирует столовый зал на 180 посадочных мест, где созданы благоприятные условия для приема горячей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 Педагоги школы обладают необходимым профессионализмом для выполнения главной задачи школы,  активны в повышении уровня квалификации. 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Сохранён контингент обучающихся.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Это позволило выпускникам школы поступить для продолжения образования в средние специальные и высшие учебные заведения.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lastRenderedPageBreak/>
        <w:t>В соответствии углубленно изучается алгебра, геометрия, расширенным курсом обществознание (2 ступень). В школе осуществляется профильное образование на старшей ступени в соответствии с выбором учащихся (социально-экономический, физико-химический, химико-биологический). Принцип дифференциации обучения реализуется на основе выбора школьниками элективных курсов по выбору и факультативных курсов, а также разноуровневого обучения.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Для реализации образовательной программы учебный план в 2021-2022 учебном году имеет необходимое кадровое, методическое и материально-техническое обеспечение. В вариативной части учебного плана отражается специфика школы, особенности ее педагогического и ученического коллективов, материально-технической базы школы и внедрение инновационных процессов. Учебный план подтверждает статус школы и даёт возможность расширить и углубить содержание образования, отвечает запросам социума микрорайона школы, предполагает удовлетворение потребностей учащихся и их родителей, способствует повышению качества образовательной подготовки, создаёт необходимые условия для самоопределения, ранней профилизации и развития творческих способностей учащихся, позволяет каждому ученику реализовать свои способности, интересы и подготовить себя к дальнейшему обучению в высшей школе или других учебных заведениях.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На основании результатов самообследования можно сделать вывод о том,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> </w:t>
      </w:r>
    </w:p>
    <w:tbl>
      <w:tblPr>
        <w:tblStyle w:val="afffc"/>
        <w:tblW w:w="835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584"/>
        <w:gridCol w:w="1978"/>
        <w:gridCol w:w="276"/>
        <w:gridCol w:w="2520"/>
      </w:tblGrid>
      <w:tr w:rsidR="007132B7" w:rsidRPr="007132B7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Н.Х. Кобцева</w:t>
            </w:r>
          </w:p>
        </w:tc>
      </w:tr>
      <w:tr w:rsidR="007132B7" w:rsidRPr="007132B7"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Ф.И.О.</w:t>
            </w:r>
          </w:p>
        </w:tc>
      </w:tr>
      <w:tr w:rsidR="007132B7" w:rsidRPr="007132B7"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 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>Отчет о самообследовании общеобразовательного учреждения размещен на сайте образовательного учреждения: </w:t>
      </w:r>
    </w:p>
    <w:p w:rsidR="0081792A" w:rsidRPr="007132B7" w:rsidRDefault="00A96FCA" w:rsidP="0081792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</w:pPr>
      <w:r w:rsidRPr="007132B7">
        <w:br w:type="page"/>
      </w:r>
    </w:p>
    <w:sectPr w:rsidR="0081792A" w:rsidRPr="007132B7">
      <w:pgSz w:w="11910" w:h="16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22D"/>
    <w:multiLevelType w:val="multilevel"/>
    <w:tmpl w:val="AF22250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83C0AD5"/>
    <w:multiLevelType w:val="multilevel"/>
    <w:tmpl w:val="5964C306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>
    <w:nsid w:val="085B3CF0"/>
    <w:multiLevelType w:val="multilevel"/>
    <w:tmpl w:val="F6BEA384"/>
    <w:lvl w:ilvl="0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872" w:hanging="142"/>
      </w:pPr>
      <w:rPr>
        <w:vertAlign w:val="baseline"/>
      </w:rPr>
    </w:lvl>
    <w:lvl w:ilvl="2">
      <w:numFmt w:val="bullet"/>
      <w:lvlText w:val="•"/>
      <w:lvlJc w:val="left"/>
      <w:pPr>
        <w:ind w:left="1604" w:hanging="141"/>
      </w:pPr>
      <w:rPr>
        <w:vertAlign w:val="baseline"/>
      </w:rPr>
    </w:lvl>
    <w:lvl w:ilvl="3">
      <w:numFmt w:val="bullet"/>
      <w:lvlText w:val="•"/>
      <w:lvlJc w:val="left"/>
      <w:pPr>
        <w:ind w:left="2336" w:hanging="142"/>
      </w:pPr>
      <w:rPr>
        <w:vertAlign w:val="baseline"/>
      </w:rPr>
    </w:lvl>
    <w:lvl w:ilvl="4">
      <w:numFmt w:val="bullet"/>
      <w:lvlText w:val="•"/>
      <w:lvlJc w:val="left"/>
      <w:pPr>
        <w:ind w:left="3069" w:hanging="142"/>
      </w:pPr>
      <w:rPr>
        <w:vertAlign w:val="baseline"/>
      </w:rPr>
    </w:lvl>
    <w:lvl w:ilvl="5">
      <w:numFmt w:val="bullet"/>
      <w:lvlText w:val="•"/>
      <w:lvlJc w:val="left"/>
      <w:pPr>
        <w:ind w:left="3801" w:hanging="141"/>
      </w:pPr>
      <w:rPr>
        <w:vertAlign w:val="baseline"/>
      </w:rPr>
    </w:lvl>
    <w:lvl w:ilvl="6">
      <w:numFmt w:val="bullet"/>
      <w:lvlText w:val="•"/>
      <w:lvlJc w:val="left"/>
      <w:pPr>
        <w:ind w:left="4533" w:hanging="142"/>
      </w:pPr>
      <w:rPr>
        <w:vertAlign w:val="baseline"/>
      </w:rPr>
    </w:lvl>
    <w:lvl w:ilvl="7">
      <w:numFmt w:val="bullet"/>
      <w:lvlText w:val="•"/>
      <w:lvlJc w:val="left"/>
      <w:pPr>
        <w:ind w:left="5266" w:hanging="142"/>
      </w:pPr>
      <w:rPr>
        <w:vertAlign w:val="baseline"/>
      </w:rPr>
    </w:lvl>
    <w:lvl w:ilvl="8">
      <w:numFmt w:val="bullet"/>
      <w:lvlText w:val="•"/>
      <w:lvlJc w:val="left"/>
      <w:pPr>
        <w:ind w:left="5998" w:hanging="142"/>
      </w:pPr>
      <w:rPr>
        <w:vertAlign w:val="baseline"/>
      </w:rPr>
    </w:lvl>
  </w:abstractNum>
  <w:abstractNum w:abstractNumId="3">
    <w:nsid w:val="09D8627E"/>
    <w:multiLevelType w:val="multilevel"/>
    <w:tmpl w:val="A802F504"/>
    <w:lvl w:ilvl="0">
      <w:numFmt w:val="bullet"/>
      <w:lvlText w:val="−"/>
      <w:lvlJc w:val="left"/>
      <w:pPr>
        <w:ind w:left="431" w:hanging="32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142" w:hanging="320"/>
      </w:pPr>
      <w:rPr>
        <w:vertAlign w:val="baseline"/>
      </w:rPr>
    </w:lvl>
    <w:lvl w:ilvl="2">
      <w:numFmt w:val="bullet"/>
      <w:lvlText w:val="•"/>
      <w:lvlJc w:val="left"/>
      <w:pPr>
        <w:ind w:left="1844" w:hanging="320"/>
      </w:pPr>
      <w:rPr>
        <w:vertAlign w:val="baseline"/>
      </w:rPr>
    </w:lvl>
    <w:lvl w:ilvl="3">
      <w:numFmt w:val="bullet"/>
      <w:lvlText w:val="•"/>
      <w:lvlJc w:val="left"/>
      <w:pPr>
        <w:ind w:left="2546" w:hanging="320"/>
      </w:pPr>
      <w:rPr>
        <w:vertAlign w:val="baseline"/>
      </w:rPr>
    </w:lvl>
    <w:lvl w:ilvl="4">
      <w:numFmt w:val="bullet"/>
      <w:lvlText w:val="•"/>
      <w:lvlJc w:val="left"/>
      <w:pPr>
        <w:ind w:left="3249" w:hanging="320"/>
      </w:pPr>
      <w:rPr>
        <w:vertAlign w:val="baseline"/>
      </w:rPr>
    </w:lvl>
    <w:lvl w:ilvl="5">
      <w:numFmt w:val="bullet"/>
      <w:lvlText w:val="•"/>
      <w:lvlJc w:val="left"/>
      <w:pPr>
        <w:ind w:left="3951" w:hanging="320"/>
      </w:pPr>
      <w:rPr>
        <w:vertAlign w:val="baseline"/>
      </w:rPr>
    </w:lvl>
    <w:lvl w:ilvl="6">
      <w:numFmt w:val="bullet"/>
      <w:lvlText w:val="•"/>
      <w:lvlJc w:val="left"/>
      <w:pPr>
        <w:ind w:left="4653" w:hanging="320"/>
      </w:pPr>
      <w:rPr>
        <w:vertAlign w:val="baseline"/>
      </w:rPr>
    </w:lvl>
    <w:lvl w:ilvl="7">
      <w:numFmt w:val="bullet"/>
      <w:lvlText w:val="•"/>
      <w:lvlJc w:val="left"/>
      <w:pPr>
        <w:ind w:left="5356" w:hanging="320"/>
      </w:pPr>
      <w:rPr>
        <w:vertAlign w:val="baseline"/>
      </w:rPr>
    </w:lvl>
    <w:lvl w:ilvl="8">
      <w:numFmt w:val="bullet"/>
      <w:lvlText w:val="•"/>
      <w:lvlJc w:val="left"/>
      <w:pPr>
        <w:ind w:left="6058" w:hanging="320"/>
      </w:pPr>
      <w:rPr>
        <w:vertAlign w:val="baseline"/>
      </w:rPr>
    </w:lvl>
  </w:abstractNum>
  <w:abstractNum w:abstractNumId="4">
    <w:nsid w:val="0E19089E"/>
    <w:multiLevelType w:val="multilevel"/>
    <w:tmpl w:val="94669C94"/>
    <w:lvl w:ilvl="0">
      <w:numFmt w:val="bullet"/>
      <w:lvlText w:val="●"/>
      <w:lvlJc w:val="left"/>
      <w:pPr>
        <w:ind w:left="112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056" w:hanging="360"/>
      </w:pPr>
      <w:rPr>
        <w:vertAlign w:val="baseline"/>
      </w:rPr>
    </w:lvl>
    <w:lvl w:ilvl="2">
      <w:numFmt w:val="bullet"/>
      <w:lvlText w:val="•"/>
      <w:lvlJc w:val="left"/>
      <w:pPr>
        <w:ind w:left="2993" w:hanging="360"/>
      </w:pPr>
      <w:rPr>
        <w:vertAlign w:val="baseline"/>
      </w:rPr>
    </w:lvl>
    <w:lvl w:ilvl="3">
      <w:numFmt w:val="bullet"/>
      <w:lvlText w:val="•"/>
      <w:lvlJc w:val="left"/>
      <w:pPr>
        <w:ind w:left="3929" w:hanging="360"/>
      </w:pPr>
      <w:rPr>
        <w:vertAlign w:val="baseline"/>
      </w:rPr>
    </w:lvl>
    <w:lvl w:ilvl="4">
      <w:numFmt w:val="bullet"/>
      <w:lvlText w:val="•"/>
      <w:lvlJc w:val="left"/>
      <w:pPr>
        <w:ind w:left="4866" w:hanging="360"/>
      </w:pPr>
      <w:rPr>
        <w:vertAlign w:val="baseline"/>
      </w:rPr>
    </w:lvl>
    <w:lvl w:ilvl="5">
      <w:numFmt w:val="bullet"/>
      <w:lvlText w:val="•"/>
      <w:lvlJc w:val="left"/>
      <w:pPr>
        <w:ind w:left="5803" w:hanging="360"/>
      </w:pPr>
      <w:rPr>
        <w:vertAlign w:val="baseline"/>
      </w:rPr>
    </w:lvl>
    <w:lvl w:ilvl="6">
      <w:numFmt w:val="bullet"/>
      <w:lvlText w:val="•"/>
      <w:lvlJc w:val="left"/>
      <w:pPr>
        <w:ind w:left="6739" w:hanging="360"/>
      </w:pPr>
      <w:rPr>
        <w:vertAlign w:val="baseline"/>
      </w:rPr>
    </w:lvl>
    <w:lvl w:ilvl="7">
      <w:numFmt w:val="bullet"/>
      <w:lvlText w:val="•"/>
      <w:lvlJc w:val="left"/>
      <w:pPr>
        <w:ind w:left="7676" w:hanging="360"/>
      </w:pPr>
      <w:rPr>
        <w:vertAlign w:val="baseline"/>
      </w:rPr>
    </w:lvl>
    <w:lvl w:ilvl="8">
      <w:numFmt w:val="bullet"/>
      <w:lvlText w:val="•"/>
      <w:lvlJc w:val="left"/>
      <w:pPr>
        <w:ind w:left="8613" w:hanging="360"/>
      </w:pPr>
      <w:rPr>
        <w:vertAlign w:val="baseline"/>
      </w:rPr>
    </w:lvl>
  </w:abstractNum>
  <w:abstractNum w:abstractNumId="5">
    <w:nsid w:val="10845472"/>
    <w:multiLevelType w:val="multilevel"/>
    <w:tmpl w:val="C6BA50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5854FB"/>
    <w:multiLevelType w:val="multilevel"/>
    <w:tmpl w:val="EE6AD866"/>
    <w:lvl w:ilvl="0">
      <w:start w:val="1"/>
      <w:numFmt w:val="bullet"/>
      <w:pStyle w:val="I"/>
      <w:lvlText w:val="-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17B239A8"/>
    <w:multiLevelType w:val="multilevel"/>
    <w:tmpl w:val="5EC2D1DE"/>
    <w:lvl w:ilvl="0">
      <w:start w:val="1"/>
      <w:numFmt w:val="bullet"/>
      <w:lvlText w:val="●"/>
      <w:lvlJc w:val="left"/>
      <w:pPr>
        <w:ind w:left="148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14E71E9"/>
    <w:multiLevelType w:val="multilevel"/>
    <w:tmpl w:val="7576CE04"/>
    <w:lvl w:ilvl="0">
      <w:start w:val="1"/>
      <w:numFmt w:val="upperRoman"/>
      <w:lvlText w:val="%1."/>
      <w:lvlJc w:val="left"/>
      <w:pPr>
        <w:ind w:left="658" w:hanging="19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942" w:hanging="181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940" w:hanging="181"/>
      </w:pPr>
      <w:rPr>
        <w:vertAlign w:val="baseline"/>
      </w:rPr>
    </w:lvl>
    <w:lvl w:ilvl="3">
      <w:numFmt w:val="bullet"/>
      <w:lvlText w:val="•"/>
      <w:lvlJc w:val="left"/>
      <w:pPr>
        <w:ind w:left="1180" w:hanging="181"/>
      </w:pPr>
      <w:rPr>
        <w:vertAlign w:val="baseline"/>
      </w:rPr>
    </w:lvl>
    <w:lvl w:ilvl="4">
      <w:numFmt w:val="bullet"/>
      <w:lvlText w:val="•"/>
      <w:lvlJc w:val="left"/>
      <w:pPr>
        <w:ind w:left="2509" w:hanging="181"/>
      </w:pPr>
      <w:rPr>
        <w:vertAlign w:val="baseline"/>
      </w:rPr>
    </w:lvl>
    <w:lvl w:ilvl="5">
      <w:numFmt w:val="bullet"/>
      <w:lvlText w:val="•"/>
      <w:lvlJc w:val="left"/>
      <w:pPr>
        <w:ind w:left="3838" w:hanging="181"/>
      </w:pPr>
      <w:rPr>
        <w:vertAlign w:val="baseline"/>
      </w:rPr>
    </w:lvl>
    <w:lvl w:ilvl="6">
      <w:numFmt w:val="bullet"/>
      <w:lvlText w:val="•"/>
      <w:lvlJc w:val="left"/>
      <w:pPr>
        <w:ind w:left="5168" w:hanging="181"/>
      </w:pPr>
      <w:rPr>
        <w:vertAlign w:val="baseline"/>
      </w:rPr>
    </w:lvl>
    <w:lvl w:ilvl="7">
      <w:numFmt w:val="bullet"/>
      <w:lvlText w:val="•"/>
      <w:lvlJc w:val="left"/>
      <w:pPr>
        <w:ind w:left="6497" w:hanging="181"/>
      </w:pPr>
      <w:rPr>
        <w:vertAlign w:val="baseline"/>
      </w:rPr>
    </w:lvl>
    <w:lvl w:ilvl="8">
      <w:numFmt w:val="bullet"/>
      <w:lvlText w:val="•"/>
      <w:lvlJc w:val="left"/>
      <w:pPr>
        <w:ind w:left="7827" w:hanging="181"/>
      </w:pPr>
      <w:rPr>
        <w:vertAlign w:val="baseline"/>
      </w:rPr>
    </w:lvl>
  </w:abstractNum>
  <w:abstractNum w:abstractNumId="9">
    <w:nsid w:val="235D5A3E"/>
    <w:multiLevelType w:val="multilevel"/>
    <w:tmpl w:val="8B40ADF2"/>
    <w:lvl w:ilvl="0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056" w:hanging="281"/>
      </w:pPr>
      <w:rPr>
        <w:vertAlign w:val="baseline"/>
      </w:rPr>
    </w:lvl>
    <w:lvl w:ilvl="2">
      <w:numFmt w:val="bullet"/>
      <w:lvlText w:val="•"/>
      <w:lvlJc w:val="left"/>
      <w:pPr>
        <w:ind w:left="2993" w:hanging="281"/>
      </w:pPr>
      <w:rPr>
        <w:vertAlign w:val="baseline"/>
      </w:rPr>
    </w:lvl>
    <w:lvl w:ilvl="3">
      <w:numFmt w:val="bullet"/>
      <w:lvlText w:val="•"/>
      <w:lvlJc w:val="left"/>
      <w:pPr>
        <w:ind w:left="3929" w:hanging="281"/>
      </w:pPr>
      <w:rPr>
        <w:vertAlign w:val="baseline"/>
      </w:rPr>
    </w:lvl>
    <w:lvl w:ilvl="4">
      <w:numFmt w:val="bullet"/>
      <w:lvlText w:val="•"/>
      <w:lvlJc w:val="left"/>
      <w:pPr>
        <w:ind w:left="4866" w:hanging="281"/>
      </w:pPr>
      <w:rPr>
        <w:vertAlign w:val="baseline"/>
      </w:rPr>
    </w:lvl>
    <w:lvl w:ilvl="5">
      <w:numFmt w:val="bullet"/>
      <w:lvlText w:val="•"/>
      <w:lvlJc w:val="left"/>
      <w:pPr>
        <w:ind w:left="5803" w:hanging="281"/>
      </w:pPr>
      <w:rPr>
        <w:vertAlign w:val="baseline"/>
      </w:rPr>
    </w:lvl>
    <w:lvl w:ilvl="6">
      <w:numFmt w:val="bullet"/>
      <w:lvlText w:val="•"/>
      <w:lvlJc w:val="left"/>
      <w:pPr>
        <w:ind w:left="6739" w:hanging="281"/>
      </w:pPr>
      <w:rPr>
        <w:vertAlign w:val="baseline"/>
      </w:rPr>
    </w:lvl>
    <w:lvl w:ilvl="7">
      <w:numFmt w:val="bullet"/>
      <w:lvlText w:val="•"/>
      <w:lvlJc w:val="left"/>
      <w:pPr>
        <w:ind w:left="7676" w:hanging="281"/>
      </w:pPr>
      <w:rPr>
        <w:vertAlign w:val="baseline"/>
      </w:rPr>
    </w:lvl>
    <w:lvl w:ilvl="8">
      <w:numFmt w:val="bullet"/>
      <w:lvlText w:val="•"/>
      <w:lvlJc w:val="left"/>
      <w:pPr>
        <w:ind w:left="8613" w:hanging="281"/>
      </w:pPr>
      <w:rPr>
        <w:vertAlign w:val="baseline"/>
      </w:rPr>
    </w:lvl>
  </w:abstractNum>
  <w:abstractNum w:abstractNumId="10">
    <w:nsid w:val="243B1BC0"/>
    <w:multiLevelType w:val="multilevel"/>
    <w:tmpl w:val="8646A870"/>
    <w:lvl w:ilvl="0">
      <w:start w:val="1"/>
      <w:numFmt w:val="upperRoman"/>
      <w:lvlText w:val="%1."/>
      <w:lvlJc w:val="left"/>
      <w:pPr>
        <w:ind w:left="658" w:hanging="19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942" w:hanging="18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940" w:hanging="181"/>
      </w:pPr>
      <w:rPr>
        <w:vertAlign w:val="baseline"/>
      </w:rPr>
    </w:lvl>
    <w:lvl w:ilvl="3">
      <w:numFmt w:val="bullet"/>
      <w:lvlText w:val="•"/>
      <w:lvlJc w:val="left"/>
      <w:pPr>
        <w:ind w:left="1180" w:hanging="181"/>
      </w:pPr>
      <w:rPr>
        <w:vertAlign w:val="baseline"/>
      </w:rPr>
    </w:lvl>
    <w:lvl w:ilvl="4">
      <w:numFmt w:val="bullet"/>
      <w:lvlText w:val="•"/>
      <w:lvlJc w:val="left"/>
      <w:pPr>
        <w:ind w:left="2509" w:hanging="181"/>
      </w:pPr>
      <w:rPr>
        <w:vertAlign w:val="baseline"/>
      </w:rPr>
    </w:lvl>
    <w:lvl w:ilvl="5">
      <w:numFmt w:val="bullet"/>
      <w:lvlText w:val="•"/>
      <w:lvlJc w:val="left"/>
      <w:pPr>
        <w:ind w:left="3838" w:hanging="181"/>
      </w:pPr>
      <w:rPr>
        <w:vertAlign w:val="baseline"/>
      </w:rPr>
    </w:lvl>
    <w:lvl w:ilvl="6">
      <w:numFmt w:val="bullet"/>
      <w:lvlText w:val="•"/>
      <w:lvlJc w:val="left"/>
      <w:pPr>
        <w:ind w:left="5168" w:hanging="181"/>
      </w:pPr>
      <w:rPr>
        <w:vertAlign w:val="baseline"/>
      </w:rPr>
    </w:lvl>
    <w:lvl w:ilvl="7">
      <w:numFmt w:val="bullet"/>
      <w:lvlText w:val="•"/>
      <w:lvlJc w:val="left"/>
      <w:pPr>
        <w:ind w:left="6497" w:hanging="181"/>
      </w:pPr>
      <w:rPr>
        <w:vertAlign w:val="baseline"/>
      </w:rPr>
    </w:lvl>
    <w:lvl w:ilvl="8">
      <w:numFmt w:val="bullet"/>
      <w:lvlText w:val="•"/>
      <w:lvlJc w:val="left"/>
      <w:pPr>
        <w:ind w:left="7827" w:hanging="181"/>
      </w:pPr>
      <w:rPr>
        <w:vertAlign w:val="baseline"/>
      </w:rPr>
    </w:lvl>
  </w:abstractNum>
  <w:abstractNum w:abstractNumId="11">
    <w:nsid w:val="274A09A5"/>
    <w:multiLevelType w:val="multilevel"/>
    <w:tmpl w:val="7FC63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9F71BEA"/>
    <w:multiLevelType w:val="multilevel"/>
    <w:tmpl w:val="109C6B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AA005FF"/>
    <w:multiLevelType w:val="multilevel"/>
    <w:tmpl w:val="880A70D6"/>
    <w:lvl w:ilvl="0">
      <w:numFmt w:val="bullet"/>
      <w:lvlText w:val="-"/>
      <w:lvlJc w:val="left"/>
      <w:pPr>
        <w:ind w:left="402" w:hanging="744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830" w:hanging="694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798" w:hanging="694"/>
      </w:pPr>
      <w:rPr>
        <w:vertAlign w:val="baseline"/>
      </w:rPr>
    </w:lvl>
    <w:lvl w:ilvl="3">
      <w:numFmt w:val="bullet"/>
      <w:lvlText w:val="•"/>
      <w:lvlJc w:val="left"/>
      <w:pPr>
        <w:ind w:left="3756" w:hanging="693"/>
      </w:pPr>
      <w:rPr>
        <w:vertAlign w:val="baseline"/>
      </w:rPr>
    </w:lvl>
    <w:lvl w:ilvl="4">
      <w:numFmt w:val="bullet"/>
      <w:lvlText w:val="•"/>
      <w:lvlJc w:val="left"/>
      <w:pPr>
        <w:ind w:left="4715" w:hanging="694"/>
      </w:pPr>
      <w:rPr>
        <w:vertAlign w:val="baseline"/>
      </w:rPr>
    </w:lvl>
    <w:lvl w:ilvl="5">
      <w:numFmt w:val="bullet"/>
      <w:lvlText w:val="•"/>
      <w:lvlJc w:val="left"/>
      <w:pPr>
        <w:ind w:left="5673" w:hanging="694"/>
      </w:pPr>
      <w:rPr>
        <w:vertAlign w:val="baseline"/>
      </w:rPr>
    </w:lvl>
    <w:lvl w:ilvl="6">
      <w:numFmt w:val="bullet"/>
      <w:lvlText w:val="•"/>
      <w:lvlJc w:val="left"/>
      <w:pPr>
        <w:ind w:left="6632" w:hanging="693"/>
      </w:pPr>
      <w:rPr>
        <w:vertAlign w:val="baseline"/>
      </w:rPr>
    </w:lvl>
    <w:lvl w:ilvl="7">
      <w:numFmt w:val="bullet"/>
      <w:lvlText w:val="•"/>
      <w:lvlJc w:val="left"/>
      <w:pPr>
        <w:ind w:left="7590" w:hanging="694"/>
      </w:pPr>
      <w:rPr>
        <w:vertAlign w:val="baseline"/>
      </w:rPr>
    </w:lvl>
    <w:lvl w:ilvl="8">
      <w:numFmt w:val="bullet"/>
      <w:lvlText w:val="•"/>
      <w:lvlJc w:val="left"/>
      <w:pPr>
        <w:ind w:left="8549" w:hanging="694"/>
      </w:pPr>
      <w:rPr>
        <w:vertAlign w:val="baseline"/>
      </w:rPr>
    </w:lvl>
  </w:abstractNum>
  <w:abstractNum w:abstractNumId="14">
    <w:nsid w:val="2C9229AC"/>
    <w:multiLevelType w:val="multilevel"/>
    <w:tmpl w:val="EAF68DB0"/>
    <w:lvl w:ilvl="0">
      <w:start w:val="1"/>
      <w:numFmt w:val="upperRoman"/>
      <w:lvlText w:val="%1."/>
      <w:lvlJc w:val="left"/>
      <w:pPr>
        <w:ind w:left="651" w:hanging="25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122" w:hanging="437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822" w:hanging="437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3">
      <w:start w:val="1"/>
      <w:numFmt w:val="decimal"/>
      <w:lvlText w:val="%2.%3.%4."/>
      <w:lvlJc w:val="left"/>
      <w:pPr>
        <w:ind w:left="1002" w:hanging="437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4">
      <w:numFmt w:val="bullet"/>
      <w:lvlText w:val="•"/>
      <w:lvlJc w:val="left"/>
      <w:pPr>
        <w:ind w:left="1120" w:hanging="437"/>
      </w:pPr>
      <w:rPr>
        <w:vertAlign w:val="baseline"/>
      </w:rPr>
    </w:lvl>
    <w:lvl w:ilvl="5">
      <w:numFmt w:val="bullet"/>
      <w:lvlText w:val="•"/>
      <w:lvlJc w:val="left"/>
      <w:pPr>
        <w:ind w:left="2681" w:hanging="436"/>
      </w:pPr>
      <w:rPr>
        <w:vertAlign w:val="baseline"/>
      </w:rPr>
    </w:lvl>
    <w:lvl w:ilvl="6">
      <w:numFmt w:val="bullet"/>
      <w:lvlText w:val="•"/>
      <w:lvlJc w:val="left"/>
      <w:pPr>
        <w:ind w:left="4242" w:hanging="437"/>
      </w:pPr>
      <w:rPr>
        <w:vertAlign w:val="baseline"/>
      </w:rPr>
    </w:lvl>
    <w:lvl w:ilvl="7">
      <w:numFmt w:val="bullet"/>
      <w:lvlText w:val="•"/>
      <w:lvlJc w:val="left"/>
      <w:pPr>
        <w:ind w:left="5803" w:hanging="437"/>
      </w:pPr>
      <w:rPr>
        <w:vertAlign w:val="baseline"/>
      </w:rPr>
    </w:lvl>
    <w:lvl w:ilvl="8">
      <w:numFmt w:val="bullet"/>
      <w:lvlText w:val="•"/>
      <w:lvlJc w:val="left"/>
      <w:pPr>
        <w:ind w:left="7364" w:hanging="437"/>
      </w:pPr>
      <w:rPr>
        <w:vertAlign w:val="baseline"/>
      </w:rPr>
    </w:lvl>
  </w:abstractNum>
  <w:abstractNum w:abstractNumId="15">
    <w:nsid w:val="2CB60EC2"/>
    <w:multiLevelType w:val="multilevel"/>
    <w:tmpl w:val="DAF2392E"/>
    <w:lvl w:ilvl="0">
      <w:start w:val="1"/>
      <w:numFmt w:val="upperRoman"/>
      <w:lvlText w:val="%1."/>
      <w:lvlJc w:val="left"/>
      <w:pPr>
        <w:ind w:left="658" w:hanging="19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942" w:hanging="18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940" w:hanging="181"/>
      </w:pPr>
      <w:rPr>
        <w:vertAlign w:val="baseline"/>
      </w:rPr>
    </w:lvl>
    <w:lvl w:ilvl="3">
      <w:numFmt w:val="bullet"/>
      <w:lvlText w:val="•"/>
      <w:lvlJc w:val="left"/>
      <w:pPr>
        <w:ind w:left="1180" w:hanging="181"/>
      </w:pPr>
      <w:rPr>
        <w:vertAlign w:val="baseline"/>
      </w:rPr>
    </w:lvl>
    <w:lvl w:ilvl="4">
      <w:numFmt w:val="bullet"/>
      <w:lvlText w:val="•"/>
      <w:lvlJc w:val="left"/>
      <w:pPr>
        <w:ind w:left="2509" w:hanging="181"/>
      </w:pPr>
      <w:rPr>
        <w:vertAlign w:val="baseline"/>
      </w:rPr>
    </w:lvl>
    <w:lvl w:ilvl="5">
      <w:numFmt w:val="bullet"/>
      <w:lvlText w:val="•"/>
      <w:lvlJc w:val="left"/>
      <w:pPr>
        <w:ind w:left="3838" w:hanging="181"/>
      </w:pPr>
      <w:rPr>
        <w:vertAlign w:val="baseline"/>
      </w:rPr>
    </w:lvl>
    <w:lvl w:ilvl="6">
      <w:numFmt w:val="bullet"/>
      <w:lvlText w:val="•"/>
      <w:lvlJc w:val="left"/>
      <w:pPr>
        <w:ind w:left="5168" w:hanging="181"/>
      </w:pPr>
      <w:rPr>
        <w:vertAlign w:val="baseline"/>
      </w:rPr>
    </w:lvl>
    <w:lvl w:ilvl="7">
      <w:numFmt w:val="bullet"/>
      <w:lvlText w:val="•"/>
      <w:lvlJc w:val="left"/>
      <w:pPr>
        <w:ind w:left="6497" w:hanging="181"/>
      </w:pPr>
      <w:rPr>
        <w:vertAlign w:val="baseline"/>
      </w:rPr>
    </w:lvl>
    <w:lvl w:ilvl="8">
      <w:numFmt w:val="bullet"/>
      <w:lvlText w:val="•"/>
      <w:lvlJc w:val="left"/>
      <w:pPr>
        <w:ind w:left="7827" w:hanging="181"/>
      </w:pPr>
      <w:rPr>
        <w:vertAlign w:val="baseline"/>
      </w:rPr>
    </w:lvl>
  </w:abstractNum>
  <w:abstractNum w:abstractNumId="16">
    <w:nsid w:val="338063F8"/>
    <w:multiLevelType w:val="multilevel"/>
    <w:tmpl w:val="DC321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B9F0BD4"/>
    <w:multiLevelType w:val="multilevel"/>
    <w:tmpl w:val="DFF44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4ABA091E"/>
    <w:multiLevelType w:val="multilevel"/>
    <w:tmpl w:val="E872042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>
    <w:nsid w:val="50023380"/>
    <w:multiLevelType w:val="multilevel"/>
    <w:tmpl w:val="F29CE37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0">
    <w:nsid w:val="51270E15"/>
    <w:multiLevelType w:val="multilevel"/>
    <w:tmpl w:val="D7649AA0"/>
    <w:lvl w:ilvl="0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08" w:hanging="140"/>
      </w:pPr>
      <w:rPr>
        <w:vertAlign w:val="baseline"/>
      </w:rPr>
    </w:lvl>
    <w:lvl w:ilvl="2">
      <w:numFmt w:val="bullet"/>
      <w:lvlText w:val="•"/>
      <w:lvlJc w:val="left"/>
      <w:pPr>
        <w:ind w:left="2417" w:hanging="140"/>
      </w:pPr>
      <w:rPr>
        <w:vertAlign w:val="baseline"/>
      </w:rPr>
    </w:lvl>
    <w:lvl w:ilvl="3">
      <w:numFmt w:val="bullet"/>
      <w:lvlText w:val="•"/>
      <w:lvlJc w:val="left"/>
      <w:pPr>
        <w:ind w:left="3425" w:hanging="140"/>
      </w:pPr>
      <w:rPr>
        <w:vertAlign w:val="baseline"/>
      </w:rPr>
    </w:lvl>
    <w:lvl w:ilvl="4">
      <w:numFmt w:val="bullet"/>
      <w:lvlText w:val="•"/>
      <w:lvlJc w:val="left"/>
      <w:pPr>
        <w:ind w:left="4434" w:hanging="140"/>
      </w:pPr>
      <w:rPr>
        <w:vertAlign w:val="baseline"/>
      </w:rPr>
    </w:lvl>
    <w:lvl w:ilvl="5">
      <w:numFmt w:val="bullet"/>
      <w:lvlText w:val="•"/>
      <w:lvlJc w:val="left"/>
      <w:pPr>
        <w:ind w:left="5443" w:hanging="140"/>
      </w:pPr>
      <w:rPr>
        <w:vertAlign w:val="baseline"/>
      </w:rPr>
    </w:lvl>
    <w:lvl w:ilvl="6">
      <w:numFmt w:val="bullet"/>
      <w:lvlText w:val="•"/>
      <w:lvlJc w:val="left"/>
      <w:pPr>
        <w:ind w:left="6451" w:hanging="140"/>
      </w:pPr>
      <w:rPr>
        <w:vertAlign w:val="baseline"/>
      </w:rPr>
    </w:lvl>
    <w:lvl w:ilvl="7">
      <w:numFmt w:val="bullet"/>
      <w:lvlText w:val="•"/>
      <w:lvlJc w:val="left"/>
      <w:pPr>
        <w:ind w:left="7460" w:hanging="140"/>
      </w:pPr>
      <w:rPr>
        <w:vertAlign w:val="baseline"/>
      </w:rPr>
    </w:lvl>
    <w:lvl w:ilvl="8">
      <w:numFmt w:val="bullet"/>
      <w:lvlText w:val="•"/>
      <w:lvlJc w:val="left"/>
      <w:pPr>
        <w:ind w:left="8469" w:hanging="140"/>
      </w:pPr>
      <w:rPr>
        <w:vertAlign w:val="baseline"/>
      </w:rPr>
    </w:lvl>
  </w:abstractNum>
  <w:abstractNum w:abstractNumId="21">
    <w:nsid w:val="540A44B4"/>
    <w:multiLevelType w:val="multilevel"/>
    <w:tmpl w:val="EB8AC67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nsid w:val="56FA055E"/>
    <w:multiLevelType w:val="multilevel"/>
    <w:tmpl w:val="18CEF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>
    <w:nsid w:val="596E2100"/>
    <w:multiLevelType w:val="multilevel"/>
    <w:tmpl w:val="794E1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59EE4899"/>
    <w:multiLevelType w:val="multilevel"/>
    <w:tmpl w:val="A47CD6A8"/>
    <w:lvl w:ilvl="0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08" w:hanging="260"/>
      </w:pPr>
      <w:rPr>
        <w:vertAlign w:val="baseline"/>
      </w:rPr>
    </w:lvl>
    <w:lvl w:ilvl="2">
      <w:numFmt w:val="bullet"/>
      <w:lvlText w:val="•"/>
      <w:lvlJc w:val="left"/>
      <w:pPr>
        <w:ind w:left="2417" w:hanging="260"/>
      </w:pPr>
      <w:rPr>
        <w:vertAlign w:val="baseline"/>
      </w:rPr>
    </w:lvl>
    <w:lvl w:ilvl="3">
      <w:numFmt w:val="bullet"/>
      <w:lvlText w:val="•"/>
      <w:lvlJc w:val="left"/>
      <w:pPr>
        <w:ind w:left="3425" w:hanging="260"/>
      </w:pPr>
      <w:rPr>
        <w:vertAlign w:val="baseline"/>
      </w:rPr>
    </w:lvl>
    <w:lvl w:ilvl="4">
      <w:numFmt w:val="bullet"/>
      <w:lvlText w:val="•"/>
      <w:lvlJc w:val="left"/>
      <w:pPr>
        <w:ind w:left="4434" w:hanging="260"/>
      </w:pPr>
      <w:rPr>
        <w:vertAlign w:val="baseline"/>
      </w:rPr>
    </w:lvl>
    <w:lvl w:ilvl="5">
      <w:numFmt w:val="bullet"/>
      <w:lvlText w:val="•"/>
      <w:lvlJc w:val="left"/>
      <w:pPr>
        <w:ind w:left="5443" w:hanging="260"/>
      </w:pPr>
      <w:rPr>
        <w:vertAlign w:val="baseline"/>
      </w:rPr>
    </w:lvl>
    <w:lvl w:ilvl="6">
      <w:numFmt w:val="bullet"/>
      <w:lvlText w:val="•"/>
      <w:lvlJc w:val="left"/>
      <w:pPr>
        <w:ind w:left="6451" w:hanging="260"/>
      </w:pPr>
      <w:rPr>
        <w:vertAlign w:val="baseline"/>
      </w:rPr>
    </w:lvl>
    <w:lvl w:ilvl="7">
      <w:numFmt w:val="bullet"/>
      <w:lvlText w:val="•"/>
      <w:lvlJc w:val="left"/>
      <w:pPr>
        <w:ind w:left="7460" w:hanging="260"/>
      </w:pPr>
      <w:rPr>
        <w:vertAlign w:val="baseline"/>
      </w:rPr>
    </w:lvl>
    <w:lvl w:ilvl="8">
      <w:numFmt w:val="bullet"/>
      <w:lvlText w:val="•"/>
      <w:lvlJc w:val="left"/>
      <w:pPr>
        <w:ind w:left="8469" w:hanging="260"/>
      </w:pPr>
      <w:rPr>
        <w:vertAlign w:val="baseline"/>
      </w:rPr>
    </w:lvl>
  </w:abstractNum>
  <w:abstractNum w:abstractNumId="25">
    <w:nsid w:val="5C631B62"/>
    <w:multiLevelType w:val="multilevel"/>
    <w:tmpl w:val="55225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6C2E6CFB"/>
    <w:multiLevelType w:val="multilevel"/>
    <w:tmpl w:val="43825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70DB57C3"/>
    <w:multiLevelType w:val="multilevel"/>
    <w:tmpl w:val="436285FA"/>
    <w:lvl w:ilvl="0">
      <w:start w:val="1"/>
      <w:numFmt w:val="bullet"/>
      <w:lvlText w:val="●"/>
      <w:lvlJc w:val="left"/>
      <w:pPr>
        <w:ind w:left="1302" w:hanging="24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18" w:hanging="240"/>
      </w:pPr>
      <w:rPr>
        <w:vertAlign w:val="baseline"/>
      </w:rPr>
    </w:lvl>
    <w:lvl w:ilvl="2">
      <w:numFmt w:val="bullet"/>
      <w:lvlText w:val="•"/>
      <w:lvlJc w:val="left"/>
      <w:pPr>
        <w:ind w:left="3137" w:hanging="240"/>
      </w:pPr>
      <w:rPr>
        <w:vertAlign w:val="baseline"/>
      </w:rPr>
    </w:lvl>
    <w:lvl w:ilvl="3">
      <w:numFmt w:val="bullet"/>
      <w:lvlText w:val="•"/>
      <w:lvlJc w:val="left"/>
      <w:pPr>
        <w:ind w:left="4055" w:hanging="240"/>
      </w:pPr>
      <w:rPr>
        <w:vertAlign w:val="baseline"/>
      </w:rPr>
    </w:lvl>
    <w:lvl w:ilvl="4">
      <w:numFmt w:val="bullet"/>
      <w:lvlText w:val="•"/>
      <w:lvlJc w:val="left"/>
      <w:pPr>
        <w:ind w:left="4974" w:hanging="240"/>
      </w:pPr>
      <w:rPr>
        <w:vertAlign w:val="baseline"/>
      </w:rPr>
    </w:lvl>
    <w:lvl w:ilvl="5">
      <w:numFmt w:val="bullet"/>
      <w:lvlText w:val="•"/>
      <w:lvlJc w:val="left"/>
      <w:pPr>
        <w:ind w:left="5893" w:hanging="240"/>
      </w:pPr>
      <w:rPr>
        <w:vertAlign w:val="baseline"/>
      </w:rPr>
    </w:lvl>
    <w:lvl w:ilvl="6">
      <w:numFmt w:val="bullet"/>
      <w:lvlText w:val="•"/>
      <w:lvlJc w:val="left"/>
      <w:pPr>
        <w:ind w:left="6811" w:hanging="240"/>
      </w:pPr>
      <w:rPr>
        <w:vertAlign w:val="baseline"/>
      </w:rPr>
    </w:lvl>
    <w:lvl w:ilvl="7">
      <w:numFmt w:val="bullet"/>
      <w:lvlText w:val="•"/>
      <w:lvlJc w:val="left"/>
      <w:pPr>
        <w:ind w:left="7730" w:hanging="240"/>
      </w:pPr>
      <w:rPr>
        <w:vertAlign w:val="baseline"/>
      </w:rPr>
    </w:lvl>
    <w:lvl w:ilvl="8">
      <w:numFmt w:val="bullet"/>
      <w:lvlText w:val="•"/>
      <w:lvlJc w:val="left"/>
      <w:pPr>
        <w:ind w:left="8649" w:hanging="240"/>
      </w:pPr>
      <w:rPr>
        <w:vertAlign w:val="baseline"/>
      </w:rPr>
    </w:lvl>
  </w:abstractNum>
  <w:abstractNum w:abstractNumId="28">
    <w:nsid w:val="79266FFC"/>
    <w:multiLevelType w:val="multilevel"/>
    <w:tmpl w:val="D5D00646"/>
    <w:lvl w:ilvl="0">
      <w:start w:val="1"/>
      <w:numFmt w:val="upperRoman"/>
      <w:lvlText w:val="%1."/>
      <w:lvlJc w:val="left"/>
      <w:pPr>
        <w:ind w:left="651" w:hanging="25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122" w:hanging="437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822" w:hanging="437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3">
      <w:start w:val="1"/>
      <w:numFmt w:val="decimal"/>
      <w:lvlText w:val="%2.%3.%4."/>
      <w:lvlJc w:val="left"/>
      <w:pPr>
        <w:ind w:left="1002" w:hanging="437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4">
      <w:numFmt w:val="bullet"/>
      <w:lvlText w:val="•"/>
      <w:lvlJc w:val="left"/>
      <w:pPr>
        <w:ind w:left="1120" w:hanging="437"/>
      </w:pPr>
      <w:rPr>
        <w:vertAlign w:val="baseline"/>
      </w:rPr>
    </w:lvl>
    <w:lvl w:ilvl="5">
      <w:numFmt w:val="bullet"/>
      <w:lvlText w:val="•"/>
      <w:lvlJc w:val="left"/>
      <w:pPr>
        <w:ind w:left="2681" w:hanging="436"/>
      </w:pPr>
      <w:rPr>
        <w:vertAlign w:val="baseline"/>
      </w:rPr>
    </w:lvl>
    <w:lvl w:ilvl="6">
      <w:numFmt w:val="bullet"/>
      <w:lvlText w:val="•"/>
      <w:lvlJc w:val="left"/>
      <w:pPr>
        <w:ind w:left="4242" w:hanging="437"/>
      </w:pPr>
      <w:rPr>
        <w:vertAlign w:val="baseline"/>
      </w:rPr>
    </w:lvl>
    <w:lvl w:ilvl="7">
      <w:numFmt w:val="bullet"/>
      <w:lvlText w:val="•"/>
      <w:lvlJc w:val="left"/>
      <w:pPr>
        <w:ind w:left="5803" w:hanging="437"/>
      </w:pPr>
      <w:rPr>
        <w:vertAlign w:val="baseline"/>
      </w:rPr>
    </w:lvl>
    <w:lvl w:ilvl="8">
      <w:numFmt w:val="bullet"/>
      <w:lvlText w:val="•"/>
      <w:lvlJc w:val="left"/>
      <w:pPr>
        <w:ind w:left="7364" w:hanging="437"/>
      </w:pPr>
      <w:rPr>
        <w:vertAlign w:val="baseline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0"/>
  </w:num>
  <w:num w:numId="5">
    <w:abstractNumId w:val="25"/>
  </w:num>
  <w:num w:numId="6">
    <w:abstractNumId w:val="2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24"/>
  </w:num>
  <w:num w:numId="13">
    <w:abstractNumId w:val="22"/>
  </w:num>
  <w:num w:numId="14">
    <w:abstractNumId w:val="11"/>
  </w:num>
  <w:num w:numId="15">
    <w:abstractNumId w:val="1"/>
  </w:num>
  <w:num w:numId="16">
    <w:abstractNumId w:val="10"/>
  </w:num>
  <w:num w:numId="17">
    <w:abstractNumId w:val="17"/>
  </w:num>
  <w:num w:numId="18">
    <w:abstractNumId w:val="23"/>
  </w:num>
  <w:num w:numId="19">
    <w:abstractNumId w:val="27"/>
  </w:num>
  <w:num w:numId="20">
    <w:abstractNumId w:val="8"/>
  </w:num>
  <w:num w:numId="21">
    <w:abstractNumId w:val="4"/>
  </w:num>
  <w:num w:numId="22">
    <w:abstractNumId w:val="9"/>
  </w:num>
  <w:num w:numId="23">
    <w:abstractNumId w:val="20"/>
  </w:num>
  <w:num w:numId="24">
    <w:abstractNumId w:val="16"/>
  </w:num>
  <w:num w:numId="25">
    <w:abstractNumId w:val="15"/>
  </w:num>
  <w:num w:numId="26">
    <w:abstractNumId w:val="28"/>
  </w:num>
  <w:num w:numId="27">
    <w:abstractNumId w:val="7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1792A"/>
    <w:rsid w:val="007132B7"/>
    <w:rsid w:val="0081792A"/>
    <w:rsid w:val="00A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widowControl w:val="0"/>
      <w:autoSpaceDE w:val="0"/>
      <w:autoSpaceDN w:val="0"/>
      <w:ind w:left="546" w:right="851" w:hanging="1981"/>
    </w:pPr>
    <w:rPr>
      <w:b/>
      <w:bCs/>
      <w:sz w:val="36"/>
      <w:szCs w:val="36"/>
      <w:lang w:eastAsia="en-US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pPr>
      <w:widowControl w:val="0"/>
      <w:autoSpaceDE w:val="0"/>
      <w:autoSpaceDN w:val="0"/>
      <w:ind w:left="544" w:right="852"/>
      <w:jc w:val="center"/>
      <w:outlineLvl w:val="3"/>
    </w:pPr>
    <w:rPr>
      <w:b/>
      <w:bCs/>
      <w:i/>
      <w:iCs/>
      <w:lang w:eastAsia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Web">
    <w:name w:val="Обычный (веб);Обычный (Web)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 Indent"/>
    <w:basedOn w:val="a"/>
    <w:pPr>
      <w:spacing w:before="100" w:beforeAutospacing="1" w:after="100" w:afterAutospacing="1"/>
    </w:pPr>
  </w:style>
  <w:style w:type="paragraph" w:customStyle="1" w:styleId="style12">
    <w:name w:val="style12"/>
    <w:basedOn w:val="a"/>
    <w:pPr>
      <w:spacing w:before="100" w:beforeAutospacing="1" w:after="100" w:afterAutospacing="1"/>
    </w:pPr>
  </w:style>
  <w:style w:type="character" w:customStyle="1" w:styleId="fontstyle71">
    <w:name w:val="fontstyle7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0">
    <w:name w:val="style10"/>
    <w:basedOn w:val="a"/>
    <w:pPr>
      <w:spacing w:before="100" w:beforeAutospacing="1" w:after="100" w:afterAutospacing="1"/>
    </w:pPr>
  </w:style>
  <w:style w:type="paragraph" w:customStyle="1" w:styleId="style19">
    <w:name w:val="style19"/>
    <w:basedOn w:val="a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a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aa">
    <w:name w:val="Без интервал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ind w:left="720"/>
      <w:contextualSpacing/>
    </w:pPr>
    <w:rPr>
      <w:sz w:val="22"/>
      <w:szCs w:val="22"/>
    </w:rPr>
  </w:style>
  <w:style w:type="character" w:customStyle="1" w:styleId="c8">
    <w:name w:val="c8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Body Text"/>
    <w:basedOn w:val="a"/>
    <w:pPr>
      <w:spacing w:after="120"/>
    </w:pPr>
  </w:style>
  <w:style w:type="character" w:customStyle="1" w:styleId="af0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f1">
    <w:name w:val="Содержимое таблицы"/>
    <w:basedOn w:val="a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2">
    <w:name w:val="Balloon Text"/>
    <w:basedOn w:val="a"/>
    <w:qFormat/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I">
    <w:name w:val="I ОГЛАВЛЕНИЕ"/>
    <w:basedOn w:val="a4"/>
    <w:pPr>
      <w:numPr>
        <w:numId w:val="9"/>
      </w:numPr>
      <w:tabs>
        <w:tab w:val="num" w:pos="360"/>
      </w:tabs>
      <w:spacing w:before="0" w:beforeAutospacing="0" w:after="120" w:afterAutospacing="0"/>
      <w:ind w:left="283"/>
      <w:jc w:val="center"/>
    </w:pPr>
    <w:rPr>
      <w:b/>
      <w:caps/>
      <w:szCs w:val="20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0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4">
    <w:basedOn w:val="TableNormal0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widowControl w:val="0"/>
      <w:autoSpaceDE w:val="0"/>
      <w:autoSpaceDN w:val="0"/>
      <w:ind w:left="546" w:right="851" w:hanging="1981"/>
    </w:pPr>
    <w:rPr>
      <w:b/>
      <w:bCs/>
      <w:sz w:val="36"/>
      <w:szCs w:val="36"/>
      <w:lang w:eastAsia="en-US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pPr>
      <w:widowControl w:val="0"/>
      <w:autoSpaceDE w:val="0"/>
      <w:autoSpaceDN w:val="0"/>
      <w:ind w:left="544" w:right="852"/>
      <w:jc w:val="center"/>
      <w:outlineLvl w:val="3"/>
    </w:pPr>
    <w:rPr>
      <w:b/>
      <w:bCs/>
      <w:i/>
      <w:iCs/>
      <w:lang w:eastAsia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Web">
    <w:name w:val="Обычный (веб);Обычный (Web)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 Indent"/>
    <w:basedOn w:val="a"/>
    <w:pPr>
      <w:spacing w:before="100" w:beforeAutospacing="1" w:after="100" w:afterAutospacing="1"/>
    </w:pPr>
  </w:style>
  <w:style w:type="paragraph" w:customStyle="1" w:styleId="style12">
    <w:name w:val="style12"/>
    <w:basedOn w:val="a"/>
    <w:pPr>
      <w:spacing w:before="100" w:beforeAutospacing="1" w:after="100" w:afterAutospacing="1"/>
    </w:pPr>
  </w:style>
  <w:style w:type="character" w:customStyle="1" w:styleId="fontstyle71">
    <w:name w:val="fontstyle7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0">
    <w:name w:val="style10"/>
    <w:basedOn w:val="a"/>
    <w:pPr>
      <w:spacing w:before="100" w:beforeAutospacing="1" w:after="100" w:afterAutospacing="1"/>
    </w:pPr>
  </w:style>
  <w:style w:type="paragraph" w:customStyle="1" w:styleId="style19">
    <w:name w:val="style19"/>
    <w:basedOn w:val="a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a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aa">
    <w:name w:val="Без интервал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ind w:left="720"/>
      <w:contextualSpacing/>
    </w:pPr>
    <w:rPr>
      <w:sz w:val="22"/>
      <w:szCs w:val="22"/>
    </w:rPr>
  </w:style>
  <w:style w:type="character" w:customStyle="1" w:styleId="c8">
    <w:name w:val="c8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Body Text"/>
    <w:basedOn w:val="a"/>
    <w:pPr>
      <w:spacing w:after="120"/>
    </w:pPr>
  </w:style>
  <w:style w:type="character" w:customStyle="1" w:styleId="af0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f1">
    <w:name w:val="Содержимое таблицы"/>
    <w:basedOn w:val="a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2">
    <w:name w:val="Balloon Text"/>
    <w:basedOn w:val="a"/>
    <w:qFormat/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I">
    <w:name w:val="I ОГЛАВЛЕНИЕ"/>
    <w:basedOn w:val="a4"/>
    <w:pPr>
      <w:numPr>
        <w:numId w:val="9"/>
      </w:numPr>
      <w:tabs>
        <w:tab w:val="num" w:pos="360"/>
      </w:tabs>
      <w:spacing w:before="0" w:beforeAutospacing="0" w:after="120" w:afterAutospacing="0"/>
      <w:ind w:left="283"/>
      <w:jc w:val="center"/>
    </w:pPr>
    <w:rPr>
      <w:b/>
      <w:caps/>
      <w:szCs w:val="20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0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4">
    <w:basedOn w:val="TableNormal0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-shkola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Qc/KgF4CMrIOGWSuR3W0Ueis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MghoLmdqZGd4czgAciExcDE1b3pkR3FjS2VZT1l4RGd5VVlnbEliTnA3ajMyW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13163</Words>
  <Characters>75035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88022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Сукманов</dc:creator>
  <cp:lastModifiedBy>Кривоносова</cp:lastModifiedBy>
  <cp:revision>3</cp:revision>
  <dcterms:created xsi:type="dcterms:W3CDTF">2024-04-20T12:21:00Z</dcterms:created>
  <dcterms:modified xsi:type="dcterms:W3CDTF">2024-04-20T12:25:00Z</dcterms:modified>
</cp:coreProperties>
</file>